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A9" w:rsidRPr="001451B1" w:rsidRDefault="002C5FA9" w:rsidP="002C5F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C5FA9" w:rsidRPr="001451B1" w:rsidRDefault="002C5FA9" w:rsidP="002C5FA9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«Березовская средняя школа № 1 имени </w:t>
      </w:r>
      <w:proofErr w:type="spellStart"/>
      <w:r w:rsidRPr="001451B1">
        <w:rPr>
          <w:rFonts w:ascii="Times New Roman" w:eastAsia="Calibri" w:hAnsi="Times New Roman" w:cs="Times New Roman"/>
          <w:b/>
          <w:sz w:val="28"/>
          <w:szCs w:val="28"/>
        </w:rPr>
        <w:t>Е.К.Зырянова</w:t>
      </w:r>
      <w:proofErr w:type="spellEnd"/>
      <w:r w:rsidRPr="001451B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5FA9" w:rsidRPr="001451B1" w:rsidRDefault="002C5FA9" w:rsidP="002C5FA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Pr="001451B1" w:rsidRDefault="002C5FA9" w:rsidP="002C5FA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4496"/>
      </w:tblGrid>
      <w:tr w:rsidR="002C5FA9" w:rsidRPr="001451B1" w:rsidTr="00141EA1">
        <w:tc>
          <w:tcPr>
            <w:tcW w:w="4633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C5FA9" w:rsidRPr="001451B1" w:rsidRDefault="002C5FA9" w:rsidP="00141E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Утверждаю»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Директор школы  Зырянова  Т. Н.                                                                                                                                                                      «___»________________20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                                                                                                                                                         __________________________</w:t>
            </w:r>
          </w:p>
          <w:p w:rsidR="002C5FA9" w:rsidRPr="001451B1" w:rsidRDefault="002C5FA9" w:rsidP="00141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FA9" w:rsidRPr="001451B1" w:rsidRDefault="002C5FA9" w:rsidP="002C5FA9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Default="002C5FA9" w:rsidP="006E60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1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учебному предмету «Биология»</w:t>
      </w:r>
    </w:p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среднее</w:t>
      </w: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 общее образование</w:t>
      </w:r>
      <w:r w:rsidR="006E60BA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</w:p>
    <w:p w:rsidR="002C5FA9" w:rsidRDefault="00A3231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D283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C5FA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gramStart"/>
      <w:r w:rsidR="002C5FA9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D283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C5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60B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</w:t>
      </w:r>
      <w:proofErr w:type="gramEnd"/>
      <w:r w:rsidR="006E60B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E60BA" w:rsidRPr="001451B1" w:rsidRDefault="006E60BA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4670"/>
        <w:gridCol w:w="4734"/>
      </w:tblGrid>
      <w:tr w:rsidR="002C5FA9" w:rsidRPr="001451B1" w:rsidTr="00141EA1">
        <w:trPr>
          <w:trHeight w:val="3720"/>
        </w:trPr>
        <w:tc>
          <w:tcPr>
            <w:tcW w:w="4670" w:type="dxa"/>
            <w:shd w:val="clear" w:color="auto" w:fill="auto"/>
          </w:tcPr>
          <w:p w:rsidR="002C5FA9" w:rsidRPr="001451B1" w:rsidRDefault="002C5FA9" w:rsidP="00141E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Разработчик: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Королева Н.В.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биологии,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первая  квалификационная категория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Default="002C5FA9" w:rsidP="002C5FA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Pr="001451B1" w:rsidRDefault="002C5FA9" w:rsidP="002C5FA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483"/>
      </w:tblGrid>
      <w:tr w:rsidR="002C5FA9" w:rsidRPr="001451B1" w:rsidTr="00141EA1">
        <w:tc>
          <w:tcPr>
            <w:tcW w:w="4998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Обсуждена  и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согласована  на МО                                                                           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</w:t>
            </w:r>
            <w:r w:rsidR="000D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г.                                                          </w:t>
            </w:r>
          </w:p>
          <w:p w:rsidR="002C5FA9" w:rsidRPr="001451B1" w:rsidRDefault="002C5FA9" w:rsidP="00141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Принята на педсовете</w:t>
            </w:r>
          </w:p>
          <w:p w:rsidR="002C5FA9" w:rsidRPr="001451B1" w:rsidRDefault="002C5FA9" w:rsidP="000D58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_______20</w:t>
            </w:r>
            <w:r w:rsidR="000D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2C5FA9" w:rsidRPr="001C1C8A" w:rsidRDefault="002C5FA9" w:rsidP="002C5FA9">
      <w:pPr>
        <w:rPr>
          <w:rFonts w:ascii="Times New Roman" w:hAnsi="Times New Roman"/>
          <w:b/>
          <w:sz w:val="28"/>
          <w:szCs w:val="28"/>
        </w:rPr>
      </w:pPr>
      <w:r w:rsidRPr="001C1C8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5FA9" w:rsidRPr="002C5FA9" w:rsidRDefault="002C5FA9" w:rsidP="002C5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Рабочая программа адресована</w:t>
      </w:r>
      <w:r w:rsidRPr="002C5FA9">
        <w:rPr>
          <w:rFonts w:ascii="Times New Roman" w:eastAsia="MS Mincho" w:hAnsi="Times New Roman" w:cs="Times New Roman"/>
          <w:b/>
          <w:spacing w:val="1"/>
          <w:sz w:val="24"/>
          <w:szCs w:val="24"/>
          <w:lang w:eastAsia="ja-JP"/>
        </w:rPr>
        <w:t xml:space="preserve"> </w:t>
      </w: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учащимся 10-</w:t>
      </w:r>
      <w:proofErr w:type="gram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11  классов</w:t>
      </w:r>
      <w:proofErr w:type="gram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2C5FA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общеобразовательного учреждения. </w:t>
      </w:r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 Рабочая</w:t>
      </w:r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</w:t>
      </w:r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программа</w:t>
      </w:r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</w:t>
      </w:r>
      <w:proofErr w:type="gramStart"/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составлена</w:t>
      </w:r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 на</w:t>
      </w:r>
      <w:proofErr w:type="gramEnd"/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основе авторской  </w:t>
      </w:r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п</w:t>
      </w:r>
      <w:r w:rsidRPr="002C5F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рограммы курса </w:t>
      </w:r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Пономарева И.Н., Кучменко В.С., Корнилова О.А.,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Драгомилов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А.Г., Симонова Т.С. Биология: 5-11 классы: программы/[И.Н.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Пономарёва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В.С. Кучменко, О.А.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корнилова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др.]- М.: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Вентана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-Граф, 2016. – 400 с.</w:t>
      </w:r>
    </w:p>
    <w:p w:rsidR="002C5FA9" w:rsidRPr="002C5FA9" w:rsidRDefault="002C5FA9" w:rsidP="002C5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</w:t>
      </w:r>
      <w:proofErr w:type="gram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соответствует  ФГОС</w:t>
      </w:r>
      <w:proofErr w:type="gram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СОО (2012г.)</w:t>
      </w:r>
    </w:p>
    <w:p w:rsid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Предмет «Биология» относится к предметной области «Естественнонаучные предметы».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на важной содержательной основе — гуманизме,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биоцентризме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полицентризме в раскрытии свойств живой природы и её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культуры молодёжи, формированию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личности учащихся, развитию познавательной деятельности (и, соответственно, познавательных универсальных действий), укреплению и расширению представлений о научной картине мира с учётом биологических, этических, гуманистических, коммуникативных, эстетических и культурологических аспектов. 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Интегрирование материалов из различных областей науки биологии в ходе раскрытия свойств живой природы с позиции принадлежности их к разным структурным уровням организации жизни, их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культурологическая направленности и личностно-развивающий подход делают учебное содержание новым и более интересным для учащихся. 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учебного материала в 10 классе начинается с раскрытия свойств биосферного уровня жизни и завершается изучением свойств популяционно-видового уровня. В 11 классе изучение свойств живой природы начинается с организменного уровня и завершается изучением свойств молекулярного уровня жизни. Такая последовательность изложения содержания курса биологии обеспечивает в 10 классе преемственную связь с курсом биологии 9 класса и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курсом географии 9 и 10 классов. Изучение в 11 классе процессов и явлении молекулярного уровня жизни позволяет осуществить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курсом органической химии. 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на базовом уровне направлено, главным образом, на реализацию культурологической функции в общих компетентностях биологического образования на подготовку высокоразвитой личности, способной к активной деятельности; на развитие у обучающихся индивидуальных способностей, формирование современного научного мировоззрения. </w:t>
      </w:r>
    </w:p>
    <w:p w:rsidR="00CC702A" w:rsidRPr="002C5FA9" w:rsidRDefault="00CC702A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C5FA9" w:rsidRPr="002C5FA9" w:rsidRDefault="002C5FA9" w:rsidP="002C5F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C5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Цель</w:t>
      </w:r>
      <w:r w:rsidRPr="002C5FA9">
        <w:rPr>
          <w:rFonts w:ascii="Times New Roman" w:eastAsia="Times New Roman" w:hAnsi="Times New Roman" w:cs="Arial"/>
          <w:b/>
          <w:color w:val="000000"/>
          <w:sz w:val="24"/>
          <w:szCs w:val="24"/>
          <w:lang w:eastAsia="ja-JP"/>
        </w:rPr>
        <w:t xml:space="preserve"> программы:</w:t>
      </w:r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2C5FA9" w:rsidRP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</w:t>
      </w:r>
    </w:p>
    <w:p w:rsidR="002C5FA9" w:rsidRP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Сроки реализации программы – </w:t>
      </w:r>
      <w:proofErr w:type="gramStart"/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  года</w:t>
      </w:r>
      <w:proofErr w:type="gramEnd"/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Основным принципом </w:t>
      </w: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отбора материала служит непосредственное продолжение программы курса биологии 5-9 классов, составленных авторским коллективом под руководством профессора И.Н. </w:t>
      </w:r>
      <w:proofErr w:type="spell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Пономарёвой</w:t>
      </w:r>
      <w:proofErr w:type="spell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М:Вентана-граф</w:t>
      </w:r>
      <w:proofErr w:type="spell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, 2012).Опираясь на сведения, полученные в 5-9 классах, в старшей школе курс биологии раскрывает более полно и точно с научной точки зрения общебиологические явления и закономерности, осуществляющиеся на разных уровнях организации живой природы, излагает важнейшие биологические теории, законы, гипотезы. В связи с этим программа 10-11 классов представляет содержание курса биологии как материала второго, более высокого уровня обучения, построенного на интегрированной основе. Раскрытие учебного содержания в курсе общей биологии 10-11 классов проводится по темам, характеризующим особенности свойств живой природы на молекулярном, клеточном, организменном, популяционно-видовом, биогеоценотическом, биосферном уровнях организации живой природы.</w:t>
      </w:r>
    </w:p>
    <w:p w:rsidR="00CC702A" w:rsidRDefault="00CC702A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C702A" w:rsidRPr="00C74D7B" w:rsidRDefault="00CC702A" w:rsidP="00CC702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 школы</w:t>
      </w:r>
    </w:p>
    <w:p w:rsidR="00CC702A" w:rsidRPr="00CC702A" w:rsidRDefault="00CC702A" w:rsidP="007415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Программа разработана в соответствии с базисным учеб</w:t>
      </w: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 xml:space="preserve">ным </w:t>
      </w:r>
      <w:r w:rsidRPr="00CC702A">
        <w:rPr>
          <w:rFonts w:ascii="Times New Roman" w:eastAsia="MS Mincho" w:hAnsi="Times New Roman" w:cs="Times New Roman"/>
          <w:spacing w:val="31"/>
          <w:sz w:val="24"/>
          <w:szCs w:val="24"/>
          <w:lang w:eastAsia="ja-JP"/>
        </w:rPr>
        <w:t>планом</w:t>
      </w: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БУПом</w:t>
      </w:r>
      <w:proofErr w:type="spellEnd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</w:t>
      </w:r>
      <w:proofErr w:type="gramStart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</w:t>
      </w:r>
      <w:r w:rsidR="007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уровня</w:t>
      </w:r>
      <w:proofErr w:type="gramEnd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среднего общего образования 10-11 классов. Общее число учебных часов за 2 года обучения составляет 70, из них 35 (1 ч в неделю) в 10 классе, 35 (1 ч в неделю) в 11 классе.</w:t>
      </w:r>
    </w:p>
    <w:p w:rsidR="00CC702A" w:rsidRDefault="000D58AC" w:rsidP="00CC70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="00CC702A"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абочая программа ориентирована на 68 часов за 2 года, т.е. по 34 часа в 10 и 11 классах (34 учебные недели) в соответствии с Учебным планом М</w:t>
      </w:r>
      <w:r w:rsidR="00741593">
        <w:rPr>
          <w:rFonts w:ascii="Times New Roman" w:eastAsia="MS Mincho" w:hAnsi="Times New Roman" w:cs="Times New Roman"/>
          <w:sz w:val="24"/>
          <w:szCs w:val="24"/>
          <w:lang w:eastAsia="ja-JP"/>
        </w:rPr>
        <w:t>БОУ «Б</w:t>
      </w:r>
      <w:r w:rsidR="00CC702A"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СОШ №1</w:t>
      </w:r>
      <w:r w:rsidR="007415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им. Е.К Зырянова».</w:t>
      </w:r>
    </w:p>
    <w:p w:rsidR="00CC702A" w:rsidRDefault="00CC702A" w:rsidP="00CC70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C702A" w:rsidRDefault="00CC702A" w:rsidP="00CC702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УМК: </w:t>
      </w:r>
    </w:p>
    <w:p w:rsidR="00741593" w:rsidRPr="00741593" w:rsidRDefault="00741593" w:rsidP="007415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1.Пономарева И.Н., Корнилова О.А.,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Лощилина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Т.Е., Ижевский П.В., - Общая биология. 10 класс. Базовый уровень /Под редакцией проф. Пономаревой И.Н.- М.,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2019.</w:t>
      </w:r>
    </w:p>
    <w:p w:rsidR="00741593" w:rsidRPr="00741593" w:rsidRDefault="00741593" w:rsidP="007415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2.Пономарева И.Н., Корнилова О.А.,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Лощилина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Т.Е., Ижевский П.В., - Общая биология. 11 класс. Базовый уровень /Под редакцией проф. Пономаревой И.Н.- М.,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2019</w:t>
      </w:r>
    </w:p>
    <w:p w:rsidR="005B25CB" w:rsidRDefault="005B25CB" w:rsidP="005B2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25CB" w:rsidRPr="005B25CB" w:rsidRDefault="005B25CB" w:rsidP="005B25C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5CB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резервного времени</w:t>
      </w:r>
    </w:p>
    <w:p w:rsidR="00CC702A" w:rsidRDefault="00CC702A" w:rsidP="00CC70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выделено резервное время</w:t>
      </w:r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 xml:space="preserve"> – 5ч. В 10 классе резервное время - 2 часа использованы в теме 4.</w:t>
      </w:r>
      <w:r w:rsidR="004A69BC" w:rsidRPr="004A69BC">
        <w:t xml:space="preserve"> </w:t>
      </w:r>
      <w:r w:rsidR="004A69BC" w:rsidRPr="004A69BC">
        <w:rPr>
          <w:rFonts w:ascii="Times New Roman" w:eastAsia="Times New Roman" w:hAnsi="Times New Roman"/>
          <w:sz w:val="24"/>
          <w:szCs w:val="24"/>
          <w:lang w:eastAsia="ru-RU"/>
        </w:rPr>
        <w:t>Популяционно-видовой уровень жизни</w:t>
      </w:r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Дополнительное время обеспечивает качественное выполнение практических работ и закрепление объемного материала. </w:t>
      </w:r>
    </w:p>
    <w:p w:rsidR="002C5FA9" w:rsidRP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E93" w:rsidRPr="00522E93" w:rsidRDefault="00522E93" w:rsidP="00522E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С 2022 – 2023 учебного года на базе МБОУ БСШ №1 им. Е.К. Зырянова начинает свое функционирование центр «Точка роста». 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522E93" w:rsidRPr="00522E93" w:rsidRDefault="00522E93" w:rsidP="00522E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E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Материально – техническая база центра «Точка роста», планируемая для использования на уроках биологии в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 классе: Цифровая лаборатория «Биология» - комплект учебного оборудования, включающий цифровой </w:t>
      </w:r>
      <w:proofErr w:type="spellStart"/>
      <w:r w:rsidRPr="00522E93">
        <w:rPr>
          <w:rFonts w:ascii="Times New Roman" w:eastAsia="Calibri" w:hAnsi="Times New Roman" w:cs="Times New Roman"/>
          <w:sz w:val="24"/>
          <w:szCs w:val="24"/>
        </w:rPr>
        <w:t>мультидатчик</w:t>
      </w:r>
      <w:proofErr w:type="spellEnd"/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подключения измерительные щупы, самостоятельные отдельные устройства - датчики: датчик температуры окружающей </w:t>
      </w:r>
      <w:proofErr w:type="gramStart"/>
      <w:r w:rsidRPr="00522E93">
        <w:rPr>
          <w:rFonts w:ascii="Times New Roman" w:eastAsia="Calibri" w:hAnsi="Times New Roman" w:cs="Times New Roman"/>
          <w:sz w:val="24"/>
          <w:szCs w:val="24"/>
        </w:rPr>
        <w:t>среды,  относительной</w:t>
      </w:r>
      <w:proofErr w:type="gramEnd"/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 влажности, освещенности, уровня рН,  датчик температуры исследуемой среды.  </w:t>
      </w:r>
    </w:p>
    <w:p w:rsidR="00522E93" w:rsidRDefault="00522E93" w:rsidP="00522E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практической отработки учебного материала по предмету "Биология"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522E93">
        <w:rPr>
          <w:rFonts w:ascii="Times New Roman" w:eastAsia="Calibri" w:hAnsi="Times New Roman" w:cs="Times New Roman"/>
          <w:sz w:val="24"/>
          <w:szCs w:val="24"/>
        </w:rPr>
        <w:t>запланировано проведение лабораторных работ, с использованием оборудования центра «Точка роста»: 1.</w:t>
      </w:r>
      <w:r w:rsidRPr="00522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FranklinGothicMediumC" w:hAnsi="Times New Roman" w:cs="Times New Roman"/>
          <w:sz w:val="24"/>
          <w:szCs w:val="24"/>
        </w:rPr>
        <w:t>Оценка микроклимата в учебных помещениях</w:t>
      </w:r>
    </w:p>
    <w:p w:rsidR="00522E93" w:rsidRPr="00522E93" w:rsidRDefault="00522E93" w:rsidP="00522E93">
      <w:pPr>
        <w:jc w:val="both"/>
      </w:pPr>
      <w:r w:rsidRPr="005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A2C6E">
        <w:rPr>
          <w:rFonts w:ascii="Times New Roman" w:eastAsia="Calibri" w:hAnsi="Times New Roman" w:cs="Times New Roman"/>
          <w:sz w:val="24"/>
          <w:szCs w:val="24"/>
        </w:rPr>
        <w:t>Черты приспособленности растений и животных к условиям жизни в биогеоценозе</w:t>
      </w: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FA9" w:rsidRDefault="002C5FA9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C5FA9" w:rsidRDefault="002C5FA9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FA9" w:rsidRPr="002C5FA9" w:rsidRDefault="002C5FA9" w:rsidP="002C5F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Выпускник на базовом уровне научится: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распознавать популяцию и биологический вид по основным признакам;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описывать фенотип многоклеточных растений и животных по морфологическому критерию;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многообразие организмов, применяя эволюционную теорию;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причины наследственных заболеваний;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lastRenderedPageBreak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составлять схемы переноса веществ и энергии в экосистеме (цепи питания);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последствия влияния мутагенов;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возможные причины наследственных заболеваний.</w:t>
      </w:r>
    </w:p>
    <w:p w:rsidR="002C5FA9" w:rsidRPr="002C5FA9" w:rsidRDefault="002C5FA9" w:rsidP="002C5F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Выпускник на базовом уровне получит возможность научиться: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сравнивать способы деления клетки (митоз и мейоз);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иРНК</w:t>
      </w:r>
      <w:proofErr w:type="spellEnd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 xml:space="preserve"> (</w:t>
      </w:r>
      <w:proofErr w:type="spellStart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мРНК</w:t>
      </w:r>
      <w:proofErr w:type="spellEnd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) по участку ДНК;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FC264C" w:rsidRDefault="00FC264C">
      <w:pPr>
        <w:rPr>
          <w:lang w:val="x-none"/>
        </w:rPr>
      </w:pPr>
    </w:p>
    <w:p w:rsidR="001B70AB" w:rsidRDefault="001B70AB" w:rsidP="001B70A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</w:t>
      </w:r>
      <w:r w:rsidRPr="0064421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.Учебно-тематический план.</w:t>
      </w:r>
    </w:p>
    <w:p w:rsidR="001B70AB" w:rsidRPr="00644210" w:rsidRDefault="001B70AB" w:rsidP="001B70A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2"/>
        <w:gridCol w:w="1118"/>
        <w:gridCol w:w="1567"/>
        <w:gridCol w:w="1417"/>
      </w:tblGrid>
      <w:tr w:rsidR="001B70AB" w:rsidRPr="00644210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8633C2" w:rsidRDefault="001B70AB" w:rsidP="00141EA1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ru" w:eastAsia="ru-RU"/>
              </w:rPr>
              <w:t xml:space="preserve">                           </w:t>
            </w:r>
            <w:r w:rsidRPr="008633C2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ru" w:eastAsia="ru-RU"/>
              </w:rPr>
              <w:t>Содержание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44210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Кол-во часов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Кол-во контрольных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Кол-во лабораторных</w:t>
            </w:r>
          </w:p>
        </w:tc>
      </w:tr>
      <w:tr w:rsidR="001B70AB" w:rsidRPr="006F03B9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Организменный уровень организации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442872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</w:tr>
      <w:tr w:rsidR="001B70AB" w:rsidRPr="006F03B9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6. 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Клеточный уровень организации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</w:tr>
      <w:tr w:rsidR="001B70AB" w:rsidRPr="006F03B9" w:rsidTr="00141EA1">
        <w:trPr>
          <w:trHeight w:val="3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7. 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Молекулярный уровень проявления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B70AB" w:rsidRPr="006F03B9" w:rsidTr="00141EA1">
        <w:trPr>
          <w:trHeight w:val="3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8. 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B70AB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Итого в 11 классе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6F03B9">
              <w:t>3</w:t>
            </w:r>
          </w:p>
        </w:tc>
      </w:tr>
    </w:tbl>
    <w:p w:rsidR="001B70AB" w:rsidRDefault="001B70AB">
      <w:pPr>
        <w:rPr>
          <w:lang w:val="x-none"/>
        </w:rPr>
      </w:pPr>
    </w:p>
    <w:p w:rsidR="00A32319" w:rsidRDefault="00A32319" w:rsidP="00141EA1">
      <w:pPr>
        <w:spacing w:after="0"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319" w:rsidRDefault="00A32319" w:rsidP="00141EA1">
      <w:pPr>
        <w:spacing w:after="0"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EA1" w:rsidRPr="009541DC" w:rsidRDefault="00141EA1" w:rsidP="00141EA1">
      <w:pPr>
        <w:spacing w:after="0" w:line="240" w:lineRule="auto"/>
        <w:ind w:right="-2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141EA1" w:rsidRPr="009541DC" w:rsidRDefault="00141EA1" w:rsidP="00141EA1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1560"/>
      </w:tblGrid>
      <w:tr w:rsidR="00141EA1" w:rsidRPr="009541DC" w:rsidTr="00A32319"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right="34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left="8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141EA1" w:rsidRPr="009541DC" w:rsidTr="00A32319">
        <w:trPr>
          <w:trHeight w:val="42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76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41EA1" w:rsidRPr="009541DC" w:rsidRDefault="00141EA1" w:rsidP="00141EA1">
            <w:pPr>
              <w:spacing w:after="0" w:line="258" w:lineRule="exact"/>
              <w:ind w:left="2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3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306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общей биологии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442872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5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Биосферный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442872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Биогеоценотический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442872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442872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3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304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442872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37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326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41EA1" w:rsidRPr="009541DC" w:rsidRDefault="00141EA1" w:rsidP="00141EA1">
            <w:pPr>
              <w:spacing w:after="0" w:line="305" w:lineRule="exact"/>
              <w:ind w:left="223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268" w:type="dxa"/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13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70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 организации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</w:t>
            </w:r>
            <w:r w:rsidR="00442872"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72"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442872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44287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42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442872" w:rsidRPr="009541DC" w:rsidRDefault="00442872" w:rsidP="004428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442872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872" w:rsidRPr="00442872" w:rsidRDefault="00442872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872" w:rsidRPr="00442872" w:rsidRDefault="00442872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Заключение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872" w:rsidRPr="00442872" w:rsidRDefault="00442872" w:rsidP="004428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872" w:rsidRPr="00442872" w:rsidRDefault="00442872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141EA1" w:rsidRPr="009541DC" w:rsidTr="00A32319">
        <w:trPr>
          <w:trHeight w:val="18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F4A" w:rsidRDefault="007E6F4A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2C5FA9" w:rsidRPr="001451B1" w:rsidRDefault="002C5FA9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Биология. 10 класс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C5FA9" w:rsidRPr="001451B1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A32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0D2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2-2023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C5FA9" w:rsidRPr="001451B1" w:rsidRDefault="002C5FA9" w:rsidP="002C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430"/>
        <w:gridCol w:w="2807"/>
        <w:gridCol w:w="2551"/>
      </w:tblGrid>
      <w:tr w:rsidR="002C5FA9" w:rsidRPr="001451B1" w:rsidTr="00D50FA8">
        <w:tc>
          <w:tcPr>
            <w:tcW w:w="1385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30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807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551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2C5FA9" w:rsidRPr="001451B1" w:rsidTr="00D50FA8">
        <w:trPr>
          <w:trHeight w:val="3534"/>
        </w:trPr>
        <w:tc>
          <w:tcPr>
            <w:tcW w:w="1385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95F23" w:rsidRP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 в курс общей биологии (5 ч</w:t>
            </w:r>
            <w:r w:rsid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Отрасли биологии, её связи с другими науками. Значение практической биологии. Основные свойства жизни. Отличительные признаки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живого.</w:t>
            </w:r>
            <w:r w:rsidRPr="004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Биосистема как структурная единица живой материи. Общие признаки биосистем. уровневая организация живой природы. Методы изучения живой природы (наблюдение, сравнение, описание, эксперимент, моделирование). 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 в родной природе.</w:t>
            </w:r>
          </w:p>
          <w:p w:rsidR="002C5FA9" w:rsidRPr="001451B1" w:rsidRDefault="002C5FA9" w:rsidP="00495F23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D50FA8" w:rsidRDefault="002B5BA5" w:rsidP="00D50FA8">
            <w:pPr>
              <w:autoSpaceDE w:val="0"/>
              <w:autoSpaceDN w:val="0"/>
              <w:adjustRightInd w:val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ыявлять и объяснять основные свойства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живого.</w:t>
            </w:r>
          </w:p>
          <w:p w:rsidR="00495F23" w:rsidRPr="00495F23" w:rsidRDefault="00D50FA8" w:rsidP="00D50FA8">
            <w:pPr>
              <w:autoSpaceDE w:val="0"/>
              <w:autoSpaceDN w:val="0"/>
              <w:adjustRightInd w:val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Х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структурны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е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уровней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организации жизни.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FA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бъяснять общие признаки биосистемы</w:t>
            </w:r>
            <w:r w:rsidR="00D50FA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.      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8AC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ценивать практическое значение биологии;</w:t>
            </w:r>
          </w:p>
          <w:p w:rsidR="00495F23" w:rsidRPr="00495F23" w:rsidRDefault="000D58AC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азывать и объяснять роль методов исследования в биологии.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495F23" w:rsidRDefault="00495F23" w:rsidP="0049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аргументировать свою точку зрения в ходе дискуссии по обсуждению особенностей структурных уровней организации жизни;</w:t>
            </w:r>
          </w:p>
          <w:p w:rsidR="00495F23" w:rsidRPr="00495F23" w:rsidRDefault="00495F23" w:rsidP="0049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развивать представления о современной естественнонаучной картине мира;</w:t>
            </w:r>
          </w:p>
          <w:p w:rsidR="00495F23" w:rsidRPr="00495F23" w:rsidRDefault="00495F23" w:rsidP="0049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применять коммуникативные компетентности при работе в паре или в группе при обсуждении проблемных вопросов курса.</w:t>
            </w:r>
          </w:p>
          <w:p w:rsidR="00495F23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анализировать, сравнивать,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представлять информацию в виде знаков. </w:t>
            </w:r>
          </w:p>
          <w:p w:rsidR="00005661" w:rsidRPr="00C91249" w:rsidRDefault="002C5FA9" w:rsidP="0000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661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биологическую информацию в учебной, научно-популярной, справочной литературе и Интернете о популяции, эволюции, оценивать её и переводить из</w:t>
            </w:r>
          </w:p>
          <w:p w:rsidR="00005661" w:rsidRDefault="00005661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формы в другую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FA9" w:rsidRPr="001451B1" w:rsidRDefault="002C5FA9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биологический текст с иллюстрациями.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решения задач в зависимости от конкретных условий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 самостоятельно обнаруживать учебную проблему выдвигать версии ее решения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версии, выбирать средства достижения. 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самостоятельно выбранные критерии оценки.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сверять свою деятельность с целью и при необходимости исправлять ошибки.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формировать научное мировоззрение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ценности здорового образа жизни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устойчивую мотивацию к исследовательской деятельности.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выстраивать собственную целостную картину мира.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эстетическое отношение к организмам.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экологическую культуру.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23" w:rsidRPr="001451B1" w:rsidTr="00D50FA8">
        <w:trPr>
          <w:trHeight w:val="1266"/>
        </w:trPr>
        <w:tc>
          <w:tcPr>
            <w:tcW w:w="1385" w:type="dxa"/>
            <w:shd w:val="clear" w:color="auto" w:fill="auto"/>
          </w:tcPr>
          <w:p w:rsidR="002B5BA5" w:rsidRPr="002B5BA5" w:rsidRDefault="002B5BA5" w:rsidP="002B5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2B5BA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Биосферный уровень жизни (8 ч)</w:t>
            </w:r>
          </w:p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495F23" w:rsidRPr="001451B1" w:rsidRDefault="002B5BA5" w:rsidP="002B5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биосферного уровня организации жизни. Учение В.И. Вернадского о биосфере. Функции живого вещества в биосфере. Гипотезы о происхождении жизни (живого вещества) на Земле. Работы А.И. Опарина и Дж. </w:t>
            </w:r>
            <w:proofErr w:type="spellStart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Холдейна</w:t>
            </w:r>
            <w:proofErr w:type="spellEnd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Этапы биологической эволюции в развитии биосферы. Круговорот веществ и поток энергии в биосфере. Биосфера </w:t>
            </w:r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глобальная </w:t>
            </w:r>
            <w:proofErr w:type="spellStart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экосистема. Устойчивость биосферы и её причины. Глобальные изменения в биосфере, вызванные деятельностью человека. Среды жизни организмов на Земле. Значение экологических факторов в жизни организмов.</w:t>
            </w:r>
          </w:p>
        </w:tc>
        <w:tc>
          <w:tcPr>
            <w:tcW w:w="2807" w:type="dxa"/>
            <w:shd w:val="clear" w:color="auto" w:fill="auto"/>
          </w:tcPr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биосф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еру как биосистему и экосистему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бъяснять роль живого ве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щества в существовании биосферы.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бъяснять сущность круговорота веществ 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превращения энергии в биосфере.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и сравнивать гипотезы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происхождении жизни на Земле.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аскрывать сущнос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ть эволюции и называть её этапы.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лассифицировать экологические факторы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аскрывать условия устойчи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вости и неустойчивости биосферы.</w:t>
            </w:r>
          </w:p>
          <w:p w:rsidR="00495F23" w:rsidRPr="001451B1" w:rsidRDefault="00495F23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23" w:rsidRPr="001451B1" w:rsidTr="00D50FA8">
        <w:trPr>
          <w:trHeight w:val="1266"/>
        </w:trPr>
        <w:tc>
          <w:tcPr>
            <w:tcW w:w="1385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Биогеоценотический уровень жизни (6 ч)</w:t>
            </w:r>
          </w:p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биогеоценотического уровня организации живой материи. Строение и свойства биогеоценоза. Видовая и пространственная структура биоценоза.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связей и зависимостей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биогеоценозе</w:t>
            </w:r>
            <w:proofErr w:type="spellEnd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Приспособления организмов к совместной жизни в биогеоценозе, круговорот веществ и превращения </w:t>
            </w:r>
            <w:proofErr w:type="gramStart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57A55" w:rsidRPr="00D50FA8" w:rsidRDefault="00D50FA8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и динамика биогеоценозов (экосистем). Зарождение и смена биогеоценозов. Многообразие биогеоценозов (экосистем). </w:t>
            </w:r>
            <w:proofErr w:type="spellStart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F23" w:rsidRPr="001451B1" w:rsidRDefault="00495F23" w:rsidP="00495F23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биогеоце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ноз как биосистему и экосистему.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аскрывать особенности и значение биогеоценотического структурного у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ровня организации живой материи.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руктуру и строение биогеоценоза.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основные механ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измы устойчивости биогеоценозов.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устойчивость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тественных культурных экосистем.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аскрывать процесс смены биог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еоценозом и называть её причины.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лассифицировать разнообразие биогеоценозов на Земле.</w:t>
            </w:r>
          </w:p>
          <w:p w:rsidR="00495F23" w:rsidRPr="001451B1" w:rsidRDefault="00495F23" w:rsidP="0000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23" w:rsidRPr="001451B1" w:rsidTr="00D50FA8">
        <w:trPr>
          <w:trHeight w:val="1266"/>
        </w:trPr>
        <w:tc>
          <w:tcPr>
            <w:tcW w:w="1385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Популяционно-видовой уровень жизни (1</w:t>
            </w:r>
            <w:r w:rsidR="005B2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его критерии и структура. Популяция как </w:t>
            </w:r>
            <w:proofErr w:type="spellStart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надорганизменная</w:t>
            </w:r>
            <w:proofErr w:type="spellEnd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биосистема</w:t>
            </w:r>
            <w:r w:rsid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эволюционных идей. Эволюционное учение Ч. Дарвина. Популяция — основная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эволюции. Движущие силы и факторы эволюции </w:t>
            </w: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живой природы. Результаты эволюции. Многообразие видов. Приспособленность организмов к среде обитания. Образование новых видов на Земле. Современное учение об эволюции — синтетическая теория эволюции (СТЭ).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уникальный вид живой природы. Этапы процесса происхождения и эволюции человека. Гипотезы о происхождении человека и его рас. Единство человеческих рас.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эволюции. Биологический прогресс и биологический регресс. Основные направления эволюции: ароморфоз, идиоадаптация и дегенерация.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сохранения природных видов. Значение популяционно-видового уровня жизни в биосфере. </w:t>
            </w:r>
          </w:p>
          <w:p w:rsidR="00857A55" w:rsidRPr="00D50FA8" w:rsidRDefault="00857A55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Лабораторная работа № 1</w:t>
            </w:r>
          </w:p>
          <w:p w:rsidR="00D50FA8" w:rsidRPr="00D50FA8" w:rsidRDefault="00857A55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растений и животных к условиям жизни в лесном биогеоценозе</w:t>
            </w:r>
          </w:p>
          <w:p w:rsidR="00495F23" w:rsidRPr="001451B1" w:rsidRDefault="00495F23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популяцию и вид как биосистему.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аскрывать особенности и значение популяционно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видового структурного уровня организации живой материи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5661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популяцию как генетическую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и как единицу эволюции.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скрывать движущие силы эволюции.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сущно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современной теории эволюции.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особенности и этапы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ановления вида Человек разумный.</w:t>
            </w:r>
          </w:p>
          <w:p w:rsidR="00C91249" w:rsidRPr="00C91249" w:rsidRDefault="00C91249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F23" w:rsidRPr="001451B1" w:rsidRDefault="00495F23" w:rsidP="00C0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969" w:rsidRDefault="00581969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A55" w:rsidRDefault="00857A55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857A55" w:rsidRDefault="00857A55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Pr="001451B1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Биология. 11 класс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B70AB" w:rsidRPr="001451B1" w:rsidRDefault="001B70AB" w:rsidP="001B70A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0D2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2023-2024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B70AB" w:rsidRPr="001451B1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430"/>
        <w:gridCol w:w="2807"/>
        <w:gridCol w:w="2551"/>
      </w:tblGrid>
      <w:tr w:rsidR="001B70AB" w:rsidRPr="001451B1" w:rsidTr="00141EA1">
        <w:tc>
          <w:tcPr>
            <w:tcW w:w="1385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30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807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551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1B70AB" w:rsidRPr="001451B1" w:rsidTr="00141EA1">
        <w:trPr>
          <w:trHeight w:val="3534"/>
        </w:trPr>
        <w:tc>
          <w:tcPr>
            <w:tcW w:w="1385" w:type="dxa"/>
            <w:shd w:val="clear" w:color="auto" w:fill="auto"/>
          </w:tcPr>
          <w:p w:rsidR="008B62FF" w:rsidRPr="008B62FF" w:rsidRDefault="008B62FF" w:rsidP="008B62FF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5.Организменный уровень организации жизни</w:t>
            </w:r>
          </w:p>
          <w:p w:rsidR="001B70AB" w:rsidRPr="001451B1" w:rsidRDefault="004970D7" w:rsidP="008B6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B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Организменный уровень жизни и его роль в природе. Регуляция процессов жизнедеятельности организмов. Размножение 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Оплодотворение и его значение. Индивидуальное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организма (онтогенез)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. Последствия влияния алкоголя, никотина и наркотических средств на развитие зародыша человека.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 и изменчивость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Мутации, их материальные основы – изменение генов и хромосом. Мутагены, их влияние на организм человека и на живую природу в целом.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Генетические закономерности наследования, установленные </w:t>
            </w:r>
            <w:proofErr w:type="spellStart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Г.Менделем</w:t>
            </w:r>
            <w:proofErr w:type="spellEnd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, их цитологические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Закон </w:t>
            </w:r>
            <w:proofErr w:type="spellStart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Хромосомная 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теория наследственности. Современные представления о гене, генотипе и геноме.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болезни, их профилактика. Этические аспекты медицинской генетики.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основы селекции. Биотехнология, ее достижения. Этические аспекты развития некоторых исследований в биотехнологии (клонирование человека).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Вирусы – неклеточная форма существования организмов. Вирусные заболевания. Способы борьбы со СПИДом.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0AB" w:rsidRPr="001451B1" w:rsidRDefault="001B70AB" w:rsidP="008B62FF">
            <w:pPr>
              <w:shd w:val="clear" w:color="auto" w:fill="FFFFFF"/>
              <w:spacing w:before="24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структурные элементы, основные процессы,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организменного уровня.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организацию уровня.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структурных элементов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биосистемы </w:t>
            </w:r>
            <w:proofErr w:type="gramStart"/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организм</w:t>
            </w:r>
            <w:proofErr w:type="gramEnd"/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отличия организменного уровня от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популяционно-видового.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эволюционную </w:t>
            </w:r>
            <w:proofErr w:type="gramStart"/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 организменного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уровня.</w:t>
            </w:r>
            <w:r>
              <w:t xml:space="preserve"> </w:t>
            </w: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протекание процессов</w:t>
            </w:r>
          </w:p>
          <w:p w:rsidR="001B70AB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у различных организмов.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</w:t>
            </w: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механизм проявления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генетических</w:t>
            </w:r>
          </w:p>
          <w:p w:rsidR="0079796D" w:rsidRPr="0079796D" w:rsidRDefault="00141EA1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закономерностей.</w:t>
            </w:r>
            <w:r w:rsidR="0079796D">
              <w:t xml:space="preserve"> </w:t>
            </w:r>
            <w:r w:rsidR="0079796D"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наследственные болезни человека,</w:t>
            </w:r>
          </w:p>
          <w:p w:rsidR="0079796D" w:rsidRPr="0079796D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этических норм поведения.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 роль</w:t>
            </w:r>
            <w:proofErr w:type="gramEnd"/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учения Вавилова для развития</w:t>
            </w:r>
          </w:p>
          <w:p w:rsidR="0079796D" w:rsidRPr="0079796D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действие мутагенных факторов.</w:t>
            </w:r>
            <w:r>
              <w:t xml:space="preserve"> </w:t>
            </w: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вирусные заболевания человека</w:t>
            </w:r>
          </w:p>
          <w:p w:rsidR="0079796D" w:rsidRPr="0079796D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строение вирусов, СПИД как важную</w:t>
            </w:r>
          </w:p>
          <w:p w:rsidR="00141EA1" w:rsidRPr="001451B1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проблему.</w:t>
            </w:r>
          </w:p>
        </w:tc>
        <w:tc>
          <w:tcPr>
            <w:tcW w:w="2551" w:type="dxa"/>
            <w:shd w:val="clear" w:color="auto" w:fill="auto"/>
          </w:tcPr>
          <w:p w:rsidR="001B70AB" w:rsidRPr="00495F23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свою точку зрения в ходе дискуссии по обсуждению особенностей структурных уровней организации жизни;</w:t>
            </w:r>
          </w:p>
          <w:p w:rsidR="001B70AB" w:rsidRPr="00495F23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развивать представления о современной естественнонаучной картине мира;</w:t>
            </w:r>
          </w:p>
          <w:p w:rsidR="001B70AB" w:rsidRPr="00495F23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применять коммуникативные компетентности при работе в паре или в группе при обсуждении проблемных вопросов курса.</w:t>
            </w:r>
          </w:p>
          <w:p w:rsidR="001B70AB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анализировать, сравнивать,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представлять информацию в виде знаков. </w:t>
            </w:r>
          </w:p>
          <w:p w:rsidR="001B70AB" w:rsidRPr="00C91249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биологическую информацию в учебной, научно-популярной, справочной литературе и Интернете о популяции, эволюции, оценивать её и переводить из</w:t>
            </w:r>
          </w:p>
          <w:p w:rsidR="001B70AB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формы в другую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биологический текст с иллюстрациями.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решения задач в зависимости от конкретных условий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 самостоятельно обнаруживать учебную проблему выдвигать версии ее решения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версии, выбирать средства достижения. 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самостоятельно выбранные критерии оценки.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сверять свою деятельность с целью и при необходимости исправлять ошибки.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формировать научное мировоззрение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ценности здорового образа жизни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устойчивую мотивацию к исследовательской деятельности.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выстраивать собственную целостную картину мира.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эстетическое отношение к организмам.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экологическую культуру.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19" w:rsidRPr="001451B1" w:rsidTr="00141EA1">
        <w:trPr>
          <w:trHeight w:val="1266"/>
        </w:trPr>
        <w:tc>
          <w:tcPr>
            <w:tcW w:w="1385" w:type="dxa"/>
            <w:shd w:val="clear" w:color="auto" w:fill="auto"/>
          </w:tcPr>
          <w:p w:rsidR="00A32319" w:rsidRPr="008B62FF" w:rsidRDefault="00A32319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Клеточный уровень организации жизни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430" w:type="dxa"/>
            <w:shd w:val="clear" w:color="auto" w:fill="auto"/>
          </w:tcPr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жизни и его роль в природе. Методы изучения клетки.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Основные положения клеточной теории. Значение клеточной теории в становлении современной естественнонаучной картины мира.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 xml:space="preserve">Основные части в строении клетки. 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Доядерные (прокариоты) и ядерные (эукариоты) клетки. Гипотезы происхождения </w:t>
            </w:r>
            <w:proofErr w:type="spellStart"/>
            <w:r w:rsidRPr="00EC6A49">
              <w:rPr>
                <w:rFonts w:ascii="Times New Roman" w:hAnsi="Times New Roman"/>
                <w:sz w:val="24"/>
                <w:szCs w:val="24"/>
              </w:rPr>
              <w:t>эукариотических</w:t>
            </w:r>
            <w:proofErr w:type="spellEnd"/>
            <w:r w:rsidRPr="00EC6A49">
              <w:rPr>
                <w:rFonts w:ascii="Times New Roman" w:hAnsi="Times New Roman"/>
                <w:sz w:val="24"/>
                <w:szCs w:val="24"/>
              </w:rPr>
              <w:t xml:space="preserve"> клеток.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Клеточный цикл жизни клетки. Деление клетки - митоз и мейоз. Особенности образования половых клеток.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Структура хромосом.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A32319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тличать клеточный уровень организации жизни от организменного уровня, клетки прокариот и клетки эукариот; узнавать клетки различных организмов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гипотезы происхождения эукариот (симбиотическую гипотезу и гипотезу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мембранного происхождения)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основоположников клеточной теории.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современную клеточную теорию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отличительные признаки растительных и животных клеток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строение клеток растений и животных, делать вывод на основе их сравнения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органоиды цитоплазмы, функции органоидов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рогнозировать последствия удаления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органоидов из клетки; отличать виды пластид растительных клеток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 по рисунку структурные компоненты ядра; устанавливать взаимосвязь между особенностями строения и функциями ядра; объяснят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механизм образования хромосом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процессы, составляющие жизненный цикл клеток; фазы митотического цикла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писывать процессы, происходящие в различных фазах митоза; объяснять биологического значение митоза 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бъяснять биологическое значение полового размножения, сущность и биологическое значение оплодотворения, причины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наследственности и изменчивости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32319" w:rsidRPr="001451B1" w:rsidRDefault="00A32319" w:rsidP="00A3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19" w:rsidRPr="001451B1" w:rsidTr="00141EA1">
        <w:trPr>
          <w:trHeight w:val="1266"/>
        </w:trPr>
        <w:tc>
          <w:tcPr>
            <w:tcW w:w="1385" w:type="dxa"/>
            <w:shd w:val="clear" w:color="auto" w:fill="auto"/>
          </w:tcPr>
          <w:p w:rsidR="00A32319" w:rsidRPr="008B62FF" w:rsidRDefault="00A32319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Молекулярный уровень проявления жизни</w:t>
            </w:r>
          </w:p>
          <w:p w:rsidR="00A32319" w:rsidRPr="008B62FF" w:rsidRDefault="004970D7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(7</w:t>
            </w:r>
            <w:bookmarkStart w:id="0" w:name="_GoBack"/>
            <w:bookmarkEnd w:id="0"/>
            <w:r w:rsidR="00A3231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Молекулярный уровень жизни, его особенности и роль в природе.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Основные химические соединения живой материи. Роль органических веществ в клетке организма человека: белков, углеводов, липидов, нуклеиновых кислот.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Строение и химический состав нуклеиновых кислот в клетке. Структура и функции ДНК – носителя наследственной информации клетки. Репликация ДНК. Ген. Понятие о кодоне. Генетический код. Строение, функции и многообразие форм РНК в клетке. Особенности ДНК клеток эукариот и прокариот.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Процессы синтеза как часть метаболизма в живых клетках. Фотосинтез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 xml:space="preserve"> Роль фотосинтеза в природе.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Процессы биосинтеза молекул белка. Молекулярные процессы расщепления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 xml:space="preserve">Роль регуляторов </w:t>
            </w:r>
            <w:proofErr w:type="spellStart"/>
            <w:r w:rsidRPr="00EC6A49">
              <w:rPr>
                <w:rFonts w:ascii="Times New Roman" w:hAnsi="Times New Roman"/>
                <w:sz w:val="24"/>
                <w:szCs w:val="24"/>
              </w:rPr>
              <w:t>биомолекулярных</w:t>
            </w:r>
            <w:proofErr w:type="spellEnd"/>
            <w:r w:rsidRPr="00EC6A49">
              <w:rPr>
                <w:rFonts w:ascii="Times New Roman" w:hAnsi="Times New Roman"/>
                <w:sz w:val="24"/>
                <w:szCs w:val="24"/>
              </w:rPr>
              <w:t xml:space="preserve"> процессов.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ой культуры человека и общества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>. Экологическая культура – важная задача человечества.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структурные компоненты молекулярного и клеточного структ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урных уровней организации жизни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 вещества</w:t>
            </w:r>
            <w:proofErr w:type="gramEnd"/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клетки; органы, богатые липидами и углеводами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биологическую роль углеводов и липидов4 классифицировать углеводы по группам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пространственную структуру молекулы белка; описывать механизм денатурации белка.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полное название нуклеиновых кислот ДНК и РНК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еречислять виды молекул РНК и их функции; доказывать, что нуклеиновые кислоты – полимеры; сравнивать строение молекул ДНК и РНК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терминов питание, автотрофы, фотосинтез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органы растения, где происходит фотосинтез; роль пигмента хлорофилла; характеризовать фазы фотосинтеза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понятия ассимиляция; термины гликолиз, брожение, дыхание; этапы диссимиляции; вещества – источники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энергии; продукты реакций этапов обмена веществ; локализацию в клетке этапов энергетического обмена.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строение и роль АТФ в обмене веществ; характеризовать этапы энергетического обмена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32319" w:rsidRPr="001451B1" w:rsidRDefault="00A32319" w:rsidP="00A3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19" w:rsidRPr="001451B1" w:rsidTr="00141EA1">
        <w:trPr>
          <w:trHeight w:val="1266"/>
        </w:trPr>
        <w:tc>
          <w:tcPr>
            <w:tcW w:w="1385" w:type="dxa"/>
            <w:shd w:val="clear" w:color="auto" w:fill="auto"/>
          </w:tcPr>
          <w:p w:rsidR="00A32319" w:rsidRPr="008B62FF" w:rsidRDefault="00A32319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8. Заключение</w:t>
            </w: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3430" w:type="dxa"/>
            <w:shd w:val="clear" w:color="auto" w:fill="auto"/>
          </w:tcPr>
          <w:p w:rsidR="00A3231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Биосистемы. 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>Видовое биоразнообразие. Уровни организации природы.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многообразие жизни, представленной биосистемами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уровней сложности; называть отличия живых систем от неживых</w:t>
            </w:r>
          </w:p>
        </w:tc>
        <w:tc>
          <w:tcPr>
            <w:tcW w:w="2551" w:type="dxa"/>
            <w:shd w:val="clear" w:color="auto" w:fill="auto"/>
          </w:tcPr>
          <w:p w:rsidR="00A32319" w:rsidRPr="001451B1" w:rsidRDefault="00A32319" w:rsidP="00A3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319" w:rsidRDefault="00A32319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319" w:rsidRDefault="00A32319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249" w:rsidRPr="00C91249" w:rsidRDefault="00C91249" w:rsidP="00C91249">
      <w:pPr>
        <w:spacing w:after="200" w:line="276" w:lineRule="auto"/>
        <w:rPr>
          <w:rFonts w:ascii="Calibri" w:eastAsia="Calibri" w:hAnsi="Calibri" w:cs="Times New Roman"/>
        </w:rPr>
      </w:pP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по биологии </w:t>
      </w:r>
      <w:proofErr w:type="gramStart"/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 </w:t>
      </w:r>
      <w:r w:rsidR="00926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proofErr w:type="gramEnd"/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класса</w:t>
      </w:r>
    </w:p>
    <w:p w:rsidR="00C91249" w:rsidRPr="00C91249" w:rsidRDefault="00C91249" w:rsidP="00C91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85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 w:rsidR="000D28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22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 w:rsidR="000D28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23</w:t>
      </w:r>
      <w:r w:rsidR="009260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C91249" w:rsidRPr="00C91249" w:rsidRDefault="00C91249" w:rsidP="00C91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63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3685"/>
        <w:gridCol w:w="1134"/>
        <w:gridCol w:w="998"/>
      </w:tblGrid>
      <w:tr w:rsidR="00C91249" w:rsidRPr="00C91249" w:rsidTr="00D42BDF">
        <w:trPr>
          <w:trHeight w:val="9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FE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C91249" w:rsidRPr="00C91249" w:rsidTr="00D42BDF">
        <w:trPr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49" w:rsidRPr="00C91249" w:rsidRDefault="00C91249" w:rsidP="00C9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49" w:rsidRPr="00C91249" w:rsidRDefault="00C91249" w:rsidP="00C9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49" w:rsidRPr="00C91249" w:rsidRDefault="00C91249" w:rsidP="00C9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91249" w:rsidRPr="00C91249" w:rsidTr="00D42BDF">
        <w:trPr>
          <w:trHeight w:val="315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92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="00581969" w:rsidRP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 в курс общей биологии (5 ч</w:t>
            </w:r>
            <w:r w:rsidR="0058196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курса общей биологии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D42BDF" w:rsidRDefault="00D42BDF" w:rsidP="00D42B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9" w:line="276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BDF">
              <w:rPr>
                <w:rFonts w:ascii="Times New Roman" w:eastAsia="Times New Roman" w:hAnsi="Times New Roman" w:cs="Times New Roman"/>
              </w:rPr>
              <w:t>побуждать обучающихся соблюдать на уроке принципы учебной дисциплины и самоорганизации;</w:t>
            </w:r>
          </w:p>
          <w:p w:rsidR="00D42BDF" w:rsidRPr="00C91249" w:rsidRDefault="00D42BDF" w:rsidP="00D42B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Основные свойства живого Уровни организации живой материи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Значение практической биологии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49" w:rsidRPr="00C91249" w:rsidTr="00D42BDF">
        <w:trPr>
          <w:trHeight w:val="33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2B5BA5" w:rsidRDefault="00581969" w:rsidP="0058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>Тема  2.</w:t>
            </w:r>
            <w:r w:rsidRPr="002B5BA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Биосферный</w:t>
            </w:r>
            <w:proofErr w:type="gramEnd"/>
            <w:r w:rsidRPr="002B5BA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 жизни (8 ч)</w:t>
            </w:r>
          </w:p>
          <w:p w:rsidR="00C91249" w:rsidRPr="00C91249" w:rsidRDefault="00C91249" w:rsidP="001D0AF9">
            <w:pPr>
              <w:spacing w:after="0" w:line="240" w:lineRule="auto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Учение о биосфере. Функции живого вещества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D42BDF" w:rsidRDefault="00D42BDF" w:rsidP="00D4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обсуждаемой на уроке информации, активизации познавательной деятельности обучающихся</w:t>
            </w:r>
          </w:p>
          <w:p w:rsidR="00D42BDF" w:rsidRPr="00D42BDF" w:rsidRDefault="00D42BDF" w:rsidP="00D42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Физико-химическая эволюция в развитии биосферы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Биологическая эволюция в развитии биосферы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Биосфера как глобальная экосистема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Круговорот веществ. Механизмы устойчивости биосферы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1D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Особенности биосферного уровня организации живой материи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Взаимоотношения человека и природы</w:t>
            </w:r>
          </w:p>
          <w:p w:rsidR="007A2C6E" w:rsidRPr="00C91249" w:rsidRDefault="007A2C6E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Лабораторная работа №1 </w:t>
            </w:r>
            <w:proofErr w:type="gramStart"/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« Оценка</w:t>
            </w:r>
            <w:proofErr w:type="gramEnd"/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микроклимата в учебных помещениях»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49" w:rsidRPr="00C91249" w:rsidTr="00D42BDF">
        <w:trPr>
          <w:trHeight w:val="33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D50FA8" w:rsidRDefault="00C91249" w:rsidP="00F0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Тема 3. </w:t>
            </w:r>
            <w:r w:rsidR="00F0315D"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Биогеоценотический уровень жизни (6 ч)</w:t>
            </w:r>
          </w:p>
          <w:p w:rsidR="00C91249" w:rsidRPr="00C91249" w:rsidRDefault="00C91249" w:rsidP="0092605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Биогеоценоз как особый уровень организации жизни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D42BDF" w:rsidRDefault="00D42BDF" w:rsidP="00D42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Учение о биогеоценозе и экосистеме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4A69BC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Строение и свойства биогеоценоза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Совместная жизнь видов в биогеоценозе</w:t>
            </w:r>
            <w:r w:rsidR="007A2C6E" w:rsidRPr="007A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2C6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работа№2</w:t>
            </w:r>
            <w:r w:rsidR="007A2C6E" w:rsidRPr="007A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2C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A2C6E" w:rsidRPr="007A2C6E">
              <w:rPr>
                <w:rFonts w:ascii="Times New Roman" w:eastAsia="Calibri" w:hAnsi="Times New Roman" w:cs="Times New Roman"/>
                <w:sz w:val="24"/>
                <w:szCs w:val="24"/>
              </w:rPr>
              <w:t>Черты приспособленности растений и животных к условиям жизни в биогеоценозе</w:t>
            </w:r>
            <w:r w:rsidR="007A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06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Причины устойчивости биогеоценозов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Зарождение и смена биогеоценозов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4F0" w:rsidRPr="00C91249" w:rsidTr="00D42BDF">
        <w:trPr>
          <w:trHeight w:val="33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D50FA8" w:rsidRDefault="00E244F0" w:rsidP="00E2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Популяционно-видовой уровень жизни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D42BDF" w:rsidRDefault="00D42BDF" w:rsidP="00D42BDF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B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устанавливать доверительные отношения между учителем и обучающимися, способствующих позитивному восприятию учащими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ся требований и просьб учителя</w:t>
            </w:r>
            <w:r w:rsidRPr="00D42B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 </w:t>
            </w:r>
          </w:p>
          <w:p w:rsidR="00D42BDF" w:rsidRPr="00C91249" w:rsidRDefault="00D42BDF" w:rsidP="00D42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Популяция – форма существования вида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Популяция – единица эволюции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Система живых организмов на Земле.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Этапы антропогенеза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Человек – уникальный вид живой природы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История развития эволюционных идей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Естественный и искусственный отбор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Современное учение об эволюции. Результаты эволюции.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Особенности популяционно-видового уровня жизни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Проблема сохранения видов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DF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Всемирная стратегия охраны природы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DF" w:rsidRPr="00C91249" w:rsidRDefault="00D42BDF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4F0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4F0" w:rsidRPr="00C91249" w:rsidTr="00D42BD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FA9" w:rsidRDefault="002C5FA9">
      <w:pPr>
        <w:rPr>
          <w:lang w:val="x-none"/>
        </w:rPr>
      </w:pPr>
    </w:p>
    <w:p w:rsidR="002C5FA9" w:rsidRDefault="002C5FA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sectPr w:rsidR="00A32319" w:rsidSect="00857A5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234"/>
    <w:multiLevelType w:val="hybridMultilevel"/>
    <w:tmpl w:val="74CC56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A9"/>
    <w:rsid w:val="00005661"/>
    <w:rsid w:val="0006218B"/>
    <w:rsid w:val="000D2830"/>
    <w:rsid w:val="000D58AC"/>
    <w:rsid w:val="00141EA1"/>
    <w:rsid w:val="001B09E9"/>
    <w:rsid w:val="001B70AB"/>
    <w:rsid w:val="001D0AF9"/>
    <w:rsid w:val="002B5BA5"/>
    <w:rsid w:val="002C5FA9"/>
    <w:rsid w:val="00316B81"/>
    <w:rsid w:val="00442872"/>
    <w:rsid w:val="00445439"/>
    <w:rsid w:val="00495F23"/>
    <w:rsid w:val="004970D7"/>
    <w:rsid w:val="004A69BC"/>
    <w:rsid w:val="004F4B84"/>
    <w:rsid w:val="00522E93"/>
    <w:rsid w:val="00581969"/>
    <w:rsid w:val="005B25CB"/>
    <w:rsid w:val="005C3A08"/>
    <w:rsid w:val="006E60BA"/>
    <w:rsid w:val="00741593"/>
    <w:rsid w:val="0079796D"/>
    <w:rsid w:val="007A2C6E"/>
    <w:rsid w:val="007E6F4A"/>
    <w:rsid w:val="00830FEF"/>
    <w:rsid w:val="00857A55"/>
    <w:rsid w:val="008B62FF"/>
    <w:rsid w:val="0092605C"/>
    <w:rsid w:val="009F42BA"/>
    <w:rsid w:val="00A32319"/>
    <w:rsid w:val="00AC0654"/>
    <w:rsid w:val="00B143E7"/>
    <w:rsid w:val="00B82735"/>
    <w:rsid w:val="00BE7AAA"/>
    <w:rsid w:val="00C0620A"/>
    <w:rsid w:val="00C54D2A"/>
    <w:rsid w:val="00C7729A"/>
    <w:rsid w:val="00C91249"/>
    <w:rsid w:val="00C9181A"/>
    <w:rsid w:val="00CC702A"/>
    <w:rsid w:val="00D42BDF"/>
    <w:rsid w:val="00D50FA8"/>
    <w:rsid w:val="00E0172D"/>
    <w:rsid w:val="00E244F0"/>
    <w:rsid w:val="00F0315D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FA0B-19D1-4277-8735-F32CAFC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A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rsid w:val="001B70A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1B70AB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/>
      <w:sz w:val="21"/>
      <w:szCs w:val="21"/>
    </w:rPr>
  </w:style>
  <w:style w:type="paragraph" w:styleId="a6">
    <w:name w:val="No Spacing"/>
    <w:uiPriority w:val="1"/>
    <w:qFormat/>
    <w:rsid w:val="00A32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4416</Words>
  <Characters>25172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cp:lastPrinted>2022-06-07T05:12:00Z</cp:lastPrinted>
  <dcterms:created xsi:type="dcterms:W3CDTF">2022-06-05T17:34:00Z</dcterms:created>
  <dcterms:modified xsi:type="dcterms:W3CDTF">2022-09-26T19:02:00Z</dcterms:modified>
</cp:coreProperties>
</file>