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CA3" w:rsidRPr="00206CA3" w:rsidRDefault="00206CA3" w:rsidP="00206CA3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 descr="F:\скан\педагогический сове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педагогический совет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A3" w:rsidRDefault="00206CA3" w:rsidP="00206CA3">
      <w:pPr>
        <w:pStyle w:val="a3"/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</w:p>
    <w:p w:rsidR="00206CA3" w:rsidRDefault="001E4949" w:rsidP="00206CA3">
      <w:pPr>
        <w:pStyle w:val="a3"/>
        <w:numPr>
          <w:ilvl w:val="2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06CA3">
        <w:rPr>
          <w:rFonts w:ascii="Times New Roman" w:hAnsi="Times New Roman"/>
          <w:sz w:val="28"/>
          <w:szCs w:val="28"/>
        </w:rPr>
        <w:t>Внедрять</w:t>
      </w:r>
      <w:r w:rsidR="00383EB9" w:rsidRPr="00206CA3">
        <w:rPr>
          <w:rFonts w:ascii="Times New Roman" w:hAnsi="Times New Roman"/>
          <w:sz w:val="28"/>
          <w:szCs w:val="28"/>
        </w:rPr>
        <w:t xml:space="preserve"> в практику </w:t>
      </w:r>
      <w:r w:rsidRPr="00206CA3">
        <w:rPr>
          <w:rFonts w:ascii="Times New Roman" w:hAnsi="Times New Roman"/>
          <w:sz w:val="28"/>
          <w:szCs w:val="28"/>
        </w:rPr>
        <w:t xml:space="preserve">образовательной деятельности </w:t>
      </w:r>
      <w:r w:rsidR="00383EB9" w:rsidRPr="00206CA3">
        <w:rPr>
          <w:rFonts w:ascii="Times New Roman" w:hAnsi="Times New Roman"/>
          <w:sz w:val="28"/>
          <w:szCs w:val="28"/>
        </w:rPr>
        <w:t>инновационны</w:t>
      </w:r>
      <w:r w:rsidRPr="00206CA3">
        <w:rPr>
          <w:rFonts w:ascii="Times New Roman" w:hAnsi="Times New Roman"/>
          <w:sz w:val="28"/>
          <w:szCs w:val="28"/>
        </w:rPr>
        <w:t>е технологии</w:t>
      </w:r>
      <w:r w:rsidR="00383EB9" w:rsidRPr="00206CA3">
        <w:rPr>
          <w:rFonts w:ascii="Times New Roman" w:hAnsi="Times New Roman"/>
          <w:sz w:val="28"/>
          <w:szCs w:val="28"/>
        </w:rPr>
        <w:t>;</w:t>
      </w:r>
    </w:p>
    <w:p w:rsidR="00206CA3" w:rsidRDefault="00383EB9" w:rsidP="00206CA3">
      <w:pPr>
        <w:pStyle w:val="a3"/>
        <w:numPr>
          <w:ilvl w:val="2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06CA3">
        <w:rPr>
          <w:rFonts w:ascii="Times New Roman" w:hAnsi="Times New Roman"/>
          <w:sz w:val="28"/>
          <w:szCs w:val="28"/>
        </w:rPr>
        <w:lastRenderedPageBreak/>
        <w:t>Управл</w:t>
      </w:r>
      <w:r w:rsidR="001E4949" w:rsidRPr="00206CA3">
        <w:rPr>
          <w:rFonts w:ascii="Times New Roman" w:hAnsi="Times New Roman"/>
          <w:sz w:val="28"/>
          <w:szCs w:val="28"/>
        </w:rPr>
        <w:t>ять</w:t>
      </w:r>
      <w:r w:rsidRPr="00206CA3">
        <w:rPr>
          <w:rFonts w:ascii="Times New Roman" w:hAnsi="Times New Roman"/>
          <w:sz w:val="28"/>
          <w:szCs w:val="28"/>
        </w:rPr>
        <w:t xml:space="preserve"> качеством образовательной деятельности</w:t>
      </w:r>
      <w:r w:rsidR="00206CA3">
        <w:rPr>
          <w:rFonts w:ascii="Times New Roman" w:hAnsi="Times New Roman"/>
          <w:sz w:val="28"/>
          <w:szCs w:val="28"/>
        </w:rPr>
        <w:t>;</w:t>
      </w:r>
    </w:p>
    <w:p w:rsidR="00206CA3" w:rsidRDefault="00383EB9" w:rsidP="00206CA3">
      <w:pPr>
        <w:pStyle w:val="a3"/>
        <w:numPr>
          <w:ilvl w:val="2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06CA3">
        <w:rPr>
          <w:rFonts w:ascii="Times New Roman" w:hAnsi="Times New Roman"/>
          <w:sz w:val="28"/>
          <w:szCs w:val="28"/>
        </w:rPr>
        <w:t>Содейств</w:t>
      </w:r>
      <w:r w:rsidR="001E4949" w:rsidRPr="00206CA3">
        <w:rPr>
          <w:rFonts w:ascii="Times New Roman" w:hAnsi="Times New Roman"/>
          <w:sz w:val="28"/>
          <w:szCs w:val="28"/>
        </w:rPr>
        <w:t>овать</w:t>
      </w:r>
      <w:r w:rsidRPr="00206CA3">
        <w:rPr>
          <w:rFonts w:ascii="Times New Roman" w:hAnsi="Times New Roman"/>
          <w:sz w:val="28"/>
          <w:szCs w:val="28"/>
        </w:rPr>
        <w:t xml:space="preserve"> в обеспечении взаимодействия педагогических работников образовательной организации с общественностью;</w:t>
      </w:r>
    </w:p>
    <w:p w:rsidR="00383EB9" w:rsidRPr="00206CA3" w:rsidRDefault="00383EB9" w:rsidP="00206CA3">
      <w:pPr>
        <w:pStyle w:val="a3"/>
        <w:numPr>
          <w:ilvl w:val="2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06CA3">
        <w:rPr>
          <w:rFonts w:ascii="Times New Roman" w:hAnsi="Times New Roman"/>
          <w:sz w:val="28"/>
          <w:szCs w:val="28"/>
        </w:rPr>
        <w:t>Реш</w:t>
      </w:r>
      <w:r w:rsidR="001E4949" w:rsidRPr="00206CA3">
        <w:rPr>
          <w:rFonts w:ascii="Times New Roman" w:hAnsi="Times New Roman"/>
          <w:sz w:val="28"/>
          <w:szCs w:val="28"/>
        </w:rPr>
        <w:t>ать</w:t>
      </w:r>
      <w:r w:rsidRPr="00206CA3">
        <w:rPr>
          <w:rFonts w:ascii="Times New Roman" w:hAnsi="Times New Roman"/>
          <w:sz w:val="28"/>
          <w:szCs w:val="28"/>
        </w:rPr>
        <w:t xml:space="preserve"> вопрос</w:t>
      </w:r>
      <w:r w:rsidR="001E4949" w:rsidRPr="00206CA3">
        <w:rPr>
          <w:rFonts w:ascii="Times New Roman" w:hAnsi="Times New Roman"/>
          <w:sz w:val="28"/>
          <w:szCs w:val="28"/>
        </w:rPr>
        <w:t>ы</w:t>
      </w:r>
      <w:r w:rsidRPr="00206CA3">
        <w:rPr>
          <w:rFonts w:ascii="Times New Roman" w:hAnsi="Times New Roman"/>
          <w:sz w:val="28"/>
          <w:szCs w:val="28"/>
        </w:rPr>
        <w:t xml:space="preserve"> организации промежуточной и государственной (Итоговой) аттестации, перевод</w:t>
      </w:r>
      <w:r w:rsidR="001E4949" w:rsidRPr="00206CA3">
        <w:rPr>
          <w:rFonts w:ascii="Times New Roman" w:hAnsi="Times New Roman"/>
          <w:sz w:val="28"/>
          <w:szCs w:val="28"/>
        </w:rPr>
        <w:t>а</w:t>
      </w:r>
      <w:r w:rsidRPr="00206CA3">
        <w:rPr>
          <w:rFonts w:ascii="Times New Roman" w:hAnsi="Times New Roman"/>
          <w:sz w:val="28"/>
          <w:szCs w:val="28"/>
        </w:rPr>
        <w:t xml:space="preserve"> и выпуск</w:t>
      </w:r>
      <w:r w:rsidR="001E4949" w:rsidRPr="00206CA3">
        <w:rPr>
          <w:rFonts w:ascii="Times New Roman" w:hAnsi="Times New Roman"/>
          <w:sz w:val="28"/>
          <w:szCs w:val="28"/>
        </w:rPr>
        <w:t>а</w:t>
      </w:r>
      <w:r w:rsidRPr="00206CA3">
        <w:rPr>
          <w:rFonts w:ascii="Times New Roman" w:hAnsi="Times New Roman"/>
          <w:sz w:val="28"/>
          <w:szCs w:val="28"/>
        </w:rPr>
        <w:t xml:space="preserve">  обучающихся, освоивших в полном объеме содержание основных общеобра</w:t>
      </w:r>
      <w:r w:rsidR="001E4949" w:rsidRPr="00206CA3">
        <w:rPr>
          <w:rFonts w:ascii="Times New Roman" w:hAnsi="Times New Roman"/>
          <w:sz w:val="28"/>
          <w:szCs w:val="28"/>
        </w:rPr>
        <w:t>зовательных программ, осуществлять</w:t>
      </w:r>
      <w:r w:rsidRPr="00206CA3">
        <w:rPr>
          <w:rFonts w:ascii="Times New Roman" w:hAnsi="Times New Roman"/>
          <w:sz w:val="28"/>
          <w:szCs w:val="28"/>
        </w:rPr>
        <w:t xml:space="preserve"> мер</w:t>
      </w:r>
      <w:r w:rsidR="001E4949" w:rsidRPr="00206CA3">
        <w:rPr>
          <w:rFonts w:ascii="Times New Roman" w:hAnsi="Times New Roman"/>
          <w:sz w:val="28"/>
          <w:szCs w:val="28"/>
        </w:rPr>
        <w:t>ы</w:t>
      </w:r>
      <w:r w:rsidRPr="00206CA3">
        <w:rPr>
          <w:rFonts w:ascii="Times New Roman" w:hAnsi="Times New Roman"/>
          <w:sz w:val="28"/>
          <w:szCs w:val="28"/>
        </w:rPr>
        <w:t xml:space="preserve"> по предупреждению и ликвидации академической </w:t>
      </w:r>
      <w:r w:rsidR="001E4949" w:rsidRPr="00206CA3">
        <w:rPr>
          <w:rFonts w:ascii="Times New Roman" w:hAnsi="Times New Roman"/>
          <w:sz w:val="28"/>
          <w:szCs w:val="28"/>
        </w:rPr>
        <w:t>задолженности</w:t>
      </w:r>
      <w:r w:rsidRPr="00206CA3">
        <w:rPr>
          <w:rFonts w:ascii="Times New Roman" w:hAnsi="Times New Roman"/>
          <w:sz w:val="28"/>
          <w:szCs w:val="28"/>
        </w:rPr>
        <w:t xml:space="preserve"> обучающихся. </w:t>
      </w:r>
    </w:p>
    <w:p w:rsidR="00383EB9" w:rsidRPr="00D05D8F" w:rsidRDefault="00383EB9" w:rsidP="00D05D8F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383EB9" w:rsidRPr="00D05D8F" w:rsidRDefault="00383EB9" w:rsidP="00206CA3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05D8F">
        <w:rPr>
          <w:rFonts w:ascii="Times New Roman" w:hAnsi="Times New Roman"/>
          <w:b/>
          <w:sz w:val="28"/>
          <w:szCs w:val="28"/>
        </w:rPr>
        <w:t>Содержание работы</w:t>
      </w:r>
    </w:p>
    <w:p w:rsidR="00383EB9" w:rsidRPr="00D05D8F" w:rsidRDefault="00383EB9" w:rsidP="00D05D8F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>Педагогический совет осуществляет следующие функции: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 xml:space="preserve">Рекомендует к утверждению план работы на учебный год; </w:t>
      </w:r>
    </w:p>
    <w:p w:rsidR="00383EB9" w:rsidRPr="00002245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02245">
        <w:rPr>
          <w:rFonts w:ascii="Times New Roman" w:hAnsi="Times New Roman"/>
          <w:sz w:val="28"/>
          <w:szCs w:val="28"/>
        </w:rPr>
        <w:t xml:space="preserve">Разрабатывает, принимает и представляет на </w:t>
      </w:r>
      <w:r w:rsidR="00002245" w:rsidRPr="00002245">
        <w:rPr>
          <w:rFonts w:ascii="Times New Roman" w:hAnsi="Times New Roman"/>
          <w:sz w:val="28"/>
          <w:szCs w:val="28"/>
        </w:rPr>
        <w:t xml:space="preserve">согласование локальные акты, регламентирующие жизнедеятельность </w:t>
      </w:r>
      <w:proofErr w:type="gramStart"/>
      <w:r w:rsidR="00002245" w:rsidRPr="00002245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02245">
        <w:rPr>
          <w:rFonts w:ascii="Times New Roman" w:hAnsi="Times New Roman"/>
          <w:sz w:val="28"/>
          <w:szCs w:val="28"/>
        </w:rPr>
        <w:t xml:space="preserve"> Управляющему Совету;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>Распредел</w:t>
      </w:r>
      <w:r w:rsidR="001E4949" w:rsidRPr="00D05D8F">
        <w:rPr>
          <w:rFonts w:ascii="Times New Roman" w:hAnsi="Times New Roman"/>
          <w:sz w:val="28"/>
          <w:szCs w:val="28"/>
        </w:rPr>
        <w:t>яет</w:t>
      </w:r>
      <w:r w:rsidRPr="00D05D8F">
        <w:rPr>
          <w:rFonts w:ascii="Times New Roman" w:hAnsi="Times New Roman"/>
          <w:sz w:val="28"/>
          <w:szCs w:val="28"/>
        </w:rPr>
        <w:t xml:space="preserve"> час</w:t>
      </w:r>
      <w:r w:rsidR="001E4949" w:rsidRPr="00D05D8F">
        <w:rPr>
          <w:rFonts w:ascii="Times New Roman" w:hAnsi="Times New Roman"/>
          <w:sz w:val="28"/>
          <w:szCs w:val="28"/>
        </w:rPr>
        <w:t>ы</w:t>
      </w:r>
      <w:r w:rsidRPr="00D05D8F">
        <w:rPr>
          <w:rFonts w:ascii="Times New Roman" w:hAnsi="Times New Roman"/>
          <w:sz w:val="28"/>
          <w:szCs w:val="28"/>
        </w:rPr>
        <w:t xml:space="preserve"> «компонента образовательной организации»;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>Обсуждает и принимает решения по любым вопросам, касающимся содержания образования (в том числе рассматривает и рекомендует к утверждению программы курсов по выбору, элективных курсов, индивидуальных программ);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 xml:space="preserve">Принимает решения о формах, сроках и порядке проведении промежуточной аттестации обучающихся в </w:t>
      </w:r>
      <w:proofErr w:type="spellStart"/>
      <w:r w:rsidRPr="00D05D8F">
        <w:rPr>
          <w:rFonts w:ascii="Times New Roman" w:hAnsi="Times New Roman"/>
          <w:sz w:val="28"/>
          <w:szCs w:val="28"/>
        </w:rPr>
        <w:t>невыпускных</w:t>
      </w:r>
      <w:proofErr w:type="spellEnd"/>
      <w:r w:rsidRPr="00D05D8F">
        <w:rPr>
          <w:rFonts w:ascii="Times New Roman" w:hAnsi="Times New Roman"/>
          <w:sz w:val="28"/>
          <w:szCs w:val="28"/>
        </w:rPr>
        <w:t xml:space="preserve"> классах и о количестве предметов;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 xml:space="preserve">Решает вопрос о допуске обучающихся выпускных 9-х, 11-х классов к государственной (итоговой) аттестации, </w:t>
      </w:r>
      <w:r w:rsidR="001E4949" w:rsidRPr="00D05D8F">
        <w:rPr>
          <w:rFonts w:ascii="Times New Roman" w:hAnsi="Times New Roman"/>
          <w:sz w:val="28"/>
          <w:szCs w:val="28"/>
        </w:rPr>
        <w:t xml:space="preserve">выдаче аттестата особого образца </w:t>
      </w:r>
      <w:proofErr w:type="gramStart"/>
      <w:r w:rsidR="001E4949" w:rsidRPr="00D05D8F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="001E4949" w:rsidRPr="00D05D8F">
        <w:rPr>
          <w:rFonts w:ascii="Times New Roman" w:hAnsi="Times New Roman"/>
          <w:sz w:val="28"/>
          <w:szCs w:val="28"/>
        </w:rPr>
        <w:t xml:space="preserve"> 9-х классов, </w:t>
      </w:r>
      <w:r w:rsidRPr="00D05D8F">
        <w:rPr>
          <w:rFonts w:ascii="Times New Roman" w:hAnsi="Times New Roman"/>
          <w:sz w:val="28"/>
          <w:szCs w:val="28"/>
        </w:rPr>
        <w:t>награждении учащихся золот</w:t>
      </w:r>
      <w:r w:rsidR="001E4949" w:rsidRPr="00D05D8F">
        <w:rPr>
          <w:rFonts w:ascii="Times New Roman" w:hAnsi="Times New Roman"/>
          <w:sz w:val="28"/>
          <w:szCs w:val="28"/>
        </w:rPr>
        <w:t>ой</w:t>
      </w:r>
      <w:r w:rsidRPr="00D05D8F">
        <w:rPr>
          <w:rFonts w:ascii="Times New Roman" w:hAnsi="Times New Roman"/>
          <w:sz w:val="28"/>
          <w:szCs w:val="28"/>
        </w:rPr>
        <w:t xml:space="preserve"> медал</w:t>
      </w:r>
      <w:r w:rsidR="001E4949" w:rsidRPr="00D05D8F">
        <w:rPr>
          <w:rFonts w:ascii="Times New Roman" w:hAnsi="Times New Roman"/>
          <w:sz w:val="28"/>
          <w:szCs w:val="28"/>
        </w:rPr>
        <w:t>ью</w:t>
      </w:r>
      <w:r w:rsidRPr="00D05D8F">
        <w:rPr>
          <w:rFonts w:ascii="Times New Roman" w:hAnsi="Times New Roman"/>
          <w:sz w:val="28"/>
          <w:szCs w:val="28"/>
        </w:rPr>
        <w:t>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>Решает вопросы о переводе обучающихся из класса в класс, переводе из класса в класс «условно», оставлении на повторный год обучения;</w:t>
      </w:r>
    </w:p>
    <w:p w:rsidR="00383EB9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>Обсуждает в случае необходимости успеваемость и поведение отдельных обучающихся в присутствии их родителей (законных представителей);</w:t>
      </w:r>
    </w:p>
    <w:p w:rsidR="00A71167" w:rsidRPr="00A71167" w:rsidRDefault="00A71167" w:rsidP="00206CA3">
      <w:pPr>
        <w:pStyle w:val="a4"/>
        <w:numPr>
          <w:ilvl w:val="1"/>
          <w:numId w:val="2"/>
        </w:numPr>
        <w:ind w:left="0" w:firstLine="567"/>
        <w:jc w:val="both"/>
        <w:rPr>
          <w:rStyle w:val="FontStyle30"/>
          <w:rFonts w:ascii="Times New Roman" w:hAnsi="Times New Roman"/>
          <w:sz w:val="28"/>
          <w:szCs w:val="28"/>
        </w:rPr>
      </w:pPr>
      <w:r>
        <w:rPr>
          <w:rStyle w:val="FontStyle30"/>
          <w:rFonts w:ascii="Times New Roman" w:hAnsi="Times New Roman"/>
          <w:sz w:val="28"/>
          <w:szCs w:val="28"/>
        </w:rPr>
        <w:t>У</w:t>
      </w:r>
      <w:r w:rsidRPr="00A71167">
        <w:rPr>
          <w:rStyle w:val="FontStyle30"/>
          <w:rFonts w:ascii="Times New Roman" w:hAnsi="Times New Roman"/>
          <w:sz w:val="28"/>
          <w:szCs w:val="28"/>
        </w:rPr>
        <w:t>тверждает характеристики учителей, представленных к почетному знаку «Почетный работник общего образования» и к почетному званию «Заслуженный учитель РФ», другим видам поощрений;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>Разрабатывает образовательные программы Школы</w:t>
      </w:r>
      <w:r w:rsidR="00002245">
        <w:rPr>
          <w:rFonts w:ascii="Times New Roman" w:hAnsi="Times New Roman"/>
          <w:sz w:val="28"/>
          <w:szCs w:val="28"/>
        </w:rPr>
        <w:t>.</w:t>
      </w:r>
    </w:p>
    <w:p w:rsidR="00383EB9" w:rsidRPr="00D05D8F" w:rsidRDefault="00383EB9" w:rsidP="00D05D8F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383EB9" w:rsidRPr="00D05D8F" w:rsidRDefault="00383EB9" w:rsidP="00206CA3">
      <w:pPr>
        <w:pStyle w:val="a3"/>
        <w:numPr>
          <w:ilvl w:val="0"/>
          <w:numId w:val="2"/>
        </w:numPr>
        <w:spacing w:after="0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D05D8F">
        <w:rPr>
          <w:rFonts w:ascii="Times New Roman" w:hAnsi="Times New Roman"/>
          <w:b/>
          <w:sz w:val="28"/>
          <w:szCs w:val="28"/>
        </w:rPr>
        <w:t>Педагогический совет имеет право: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 xml:space="preserve"> Создавать временные экспериментальные (творческие) группы;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lastRenderedPageBreak/>
        <w:t xml:space="preserve"> Принимать окончательное решение по спорным вопросам, входящим в его компетенцию;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>Рассматривать и рекомендовать на утверждение директору локальные акты;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 xml:space="preserve"> На заседания Педагогического совета Школы могут приглашаться представители общественных организаций, учреждений, взаимодействующих со Школой. Необходимость их приглашения определяется председателем Педагогического совета.</w:t>
      </w:r>
    </w:p>
    <w:p w:rsidR="00383EB9" w:rsidRPr="00D05D8F" w:rsidRDefault="00383EB9" w:rsidP="00D05D8F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383EB9" w:rsidRPr="00D05D8F" w:rsidRDefault="00383EB9" w:rsidP="00206CA3">
      <w:pPr>
        <w:pStyle w:val="a3"/>
        <w:numPr>
          <w:ilvl w:val="0"/>
          <w:numId w:val="2"/>
        </w:numPr>
        <w:spacing w:after="0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D05D8F">
        <w:rPr>
          <w:rFonts w:ascii="Times New Roman" w:hAnsi="Times New Roman"/>
          <w:b/>
          <w:sz w:val="28"/>
          <w:szCs w:val="28"/>
        </w:rPr>
        <w:t>Ответственность</w:t>
      </w:r>
    </w:p>
    <w:p w:rsidR="00383EB9" w:rsidRPr="00D05D8F" w:rsidRDefault="00383EB9" w:rsidP="00D05D8F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 xml:space="preserve">Педагогический совет ответственен </w:t>
      </w:r>
      <w:proofErr w:type="gramStart"/>
      <w:r w:rsidRPr="00D05D8F">
        <w:rPr>
          <w:rFonts w:ascii="Times New Roman" w:hAnsi="Times New Roman"/>
          <w:sz w:val="28"/>
          <w:szCs w:val="28"/>
        </w:rPr>
        <w:t>за</w:t>
      </w:r>
      <w:proofErr w:type="gramEnd"/>
      <w:r w:rsidRPr="00D05D8F">
        <w:rPr>
          <w:rFonts w:ascii="Times New Roman" w:hAnsi="Times New Roman"/>
          <w:sz w:val="28"/>
          <w:szCs w:val="28"/>
        </w:rPr>
        <w:t>: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 xml:space="preserve"> Выполнение утвержденного плана работы;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 xml:space="preserve"> Соответствие принятых решений законодательству Российской Федерации об образовании, о защите прав детства;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>Рекомендует к утверждению образовательные программы, не имеющие экспертного заключения.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 xml:space="preserve"> Принятие конкретных решений по каждому рассматриваемому на заседании педагогического совета вопросу, с указанием ответственны</w:t>
      </w:r>
      <w:r w:rsidR="001E4949" w:rsidRPr="00D05D8F">
        <w:rPr>
          <w:rFonts w:ascii="Times New Roman" w:hAnsi="Times New Roman"/>
          <w:sz w:val="28"/>
          <w:szCs w:val="28"/>
        </w:rPr>
        <w:t>х</w:t>
      </w:r>
      <w:r w:rsidRPr="00D05D8F">
        <w:rPr>
          <w:rFonts w:ascii="Times New Roman" w:hAnsi="Times New Roman"/>
          <w:sz w:val="28"/>
          <w:szCs w:val="28"/>
        </w:rPr>
        <w:t xml:space="preserve"> лиц и сроков исполнения.</w:t>
      </w:r>
    </w:p>
    <w:p w:rsidR="00383EB9" w:rsidRPr="00D05D8F" w:rsidRDefault="00383EB9" w:rsidP="00D05D8F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383EB9" w:rsidRPr="00D05D8F" w:rsidRDefault="00383EB9" w:rsidP="00206CA3">
      <w:pPr>
        <w:pStyle w:val="a3"/>
        <w:numPr>
          <w:ilvl w:val="0"/>
          <w:numId w:val="2"/>
        </w:numPr>
        <w:spacing w:after="0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D05D8F">
        <w:rPr>
          <w:rFonts w:ascii="Times New Roman" w:hAnsi="Times New Roman"/>
          <w:b/>
          <w:sz w:val="28"/>
          <w:szCs w:val="28"/>
        </w:rPr>
        <w:t>Организация деятельности</w:t>
      </w:r>
    </w:p>
    <w:p w:rsidR="00383EB9" w:rsidRPr="00002245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 xml:space="preserve">Педагогический совет избирает из своего состава секретаря. Секретарь педсовета работает </w:t>
      </w:r>
      <w:r w:rsidRPr="00002245">
        <w:rPr>
          <w:rFonts w:ascii="Times New Roman" w:hAnsi="Times New Roman"/>
          <w:sz w:val="28"/>
          <w:szCs w:val="28"/>
        </w:rPr>
        <w:t>на общественных началах;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>Педагогический совет работает по плану, являющемуся составной частью плана работы образовательной организации;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 xml:space="preserve"> Педагогический совет Школы созывается по мере необходимости, но не реже четырех раз в год. Внеочередные заседания педагогического совета проводятся по требованию не менее одной трети педагогических работников Школы. Ход педагогических советов и решение оформляется протоколами. Протоколы хранятся в Школе постоянно;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>Заседания педагогического совета Школы являются правомочными, если присутствовало не менее двух третей педагогических работников Школы и решение считается принятым, если за него проголосовало более половины присутствующих педагогов;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 xml:space="preserve">Процедура голосования определяется педагогическим советом Школы. 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 xml:space="preserve"> Решения педагогического совета принимаются большинством голосов при наличи</w:t>
      </w:r>
      <w:r w:rsidR="001E4949" w:rsidRPr="00D05D8F">
        <w:rPr>
          <w:rFonts w:ascii="Times New Roman" w:hAnsi="Times New Roman"/>
          <w:sz w:val="28"/>
          <w:szCs w:val="28"/>
        </w:rPr>
        <w:t>и</w:t>
      </w:r>
      <w:r w:rsidRPr="00D05D8F">
        <w:rPr>
          <w:rFonts w:ascii="Times New Roman" w:hAnsi="Times New Roman"/>
          <w:sz w:val="28"/>
          <w:szCs w:val="28"/>
        </w:rPr>
        <w:t xml:space="preserve"> на заседании не менее двух третей его членов. При равном </w:t>
      </w:r>
      <w:r w:rsidRPr="00D05D8F">
        <w:rPr>
          <w:rFonts w:ascii="Times New Roman" w:hAnsi="Times New Roman"/>
          <w:sz w:val="28"/>
          <w:szCs w:val="28"/>
        </w:rPr>
        <w:lastRenderedPageBreak/>
        <w:t>количестве голосов решающим является голос председателя Педагогического совета;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 xml:space="preserve"> Организацию выполнения решений Педагогического совета осуществляет директор Школы и ответственные лица, указанные в решении. Результаты этой работы сообщаются членам Педагогического совета на последующих его заседаниях;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 xml:space="preserve"> Решения педагогического совета, принятые в соответствии с нормативно – правовыми актами, если они не приостановлены директором Школы, являются обязательными для выполнения всеми членами педагогического коллектива. Председателем педагогического совета является директор Школы. Организацию выполнения решений педагогического совета осуществляет директор Школы и ответств</w:t>
      </w:r>
      <w:r w:rsidR="001E4949" w:rsidRPr="00D05D8F">
        <w:rPr>
          <w:rFonts w:ascii="Times New Roman" w:hAnsi="Times New Roman"/>
          <w:sz w:val="28"/>
          <w:szCs w:val="28"/>
        </w:rPr>
        <w:t>енные лица, указанные в решении.</w:t>
      </w:r>
    </w:p>
    <w:p w:rsidR="00383EB9" w:rsidRPr="00D05D8F" w:rsidRDefault="00383EB9" w:rsidP="00D05D8F">
      <w:pPr>
        <w:pStyle w:val="a3"/>
        <w:spacing w:after="0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83EB9" w:rsidRPr="00D05D8F" w:rsidRDefault="00383EB9" w:rsidP="00206CA3">
      <w:pPr>
        <w:pStyle w:val="a3"/>
        <w:numPr>
          <w:ilvl w:val="0"/>
          <w:numId w:val="2"/>
        </w:numPr>
        <w:spacing w:after="0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D05D8F">
        <w:rPr>
          <w:rFonts w:ascii="Times New Roman" w:hAnsi="Times New Roman"/>
          <w:b/>
          <w:sz w:val="28"/>
          <w:szCs w:val="28"/>
        </w:rPr>
        <w:t>Документация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02245">
        <w:rPr>
          <w:rFonts w:ascii="Times New Roman" w:hAnsi="Times New Roman"/>
          <w:sz w:val="28"/>
          <w:szCs w:val="28"/>
        </w:rPr>
        <w:t>Заседания Педагогического совета оформляются протокольно. В книге протоколов</w:t>
      </w:r>
      <w:r w:rsidRPr="00D05D8F">
        <w:rPr>
          <w:rFonts w:ascii="Times New Roman" w:hAnsi="Times New Roman"/>
          <w:sz w:val="28"/>
          <w:szCs w:val="28"/>
        </w:rPr>
        <w:t xml:space="preserve"> фиксируется ход обсуждения вопросов, выносимых на Педагогический совет, предложения и замечания членов педсовета. Протоколы подписываются председателем и секретарем Педагогического совета;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 xml:space="preserve"> Протоколы о переводе </w:t>
      </w:r>
      <w:proofErr w:type="gramStart"/>
      <w:r w:rsidRPr="00D05D8F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D05D8F">
        <w:rPr>
          <w:rFonts w:ascii="Times New Roman" w:hAnsi="Times New Roman"/>
          <w:sz w:val="28"/>
          <w:szCs w:val="28"/>
        </w:rPr>
        <w:t xml:space="preserve"> в следующий класс, о выпуске оформляются списочным составом и утверждаются приказом директора Школы;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 xml:space="preserve"> Нумерация протоколов ведется от начала учебного года;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 xml:space="preserve"> Книга протоколов Педагогического совета школа входит в его номенклатуру дел, хранится в учреждении постоянно;</w:t>
      </w:r>
    </w:p>
    <w:p w:rsidR="00383EB9" w:rsidRPr="00D05D8F" w:rsidRDefault="00383EB9" w:rsidP="00206CA3">
      <w:pPr>
        <w:pStyle w:val="a3"/>
        <w:numPr>
          <w:ilvl w:val="1"/>
          <w:numId w:val="2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D8F">
        <w:rPr>
          <w:rFonts w:ascii="Times New Roman" w:hAnsi="Times New Roman"/>
          <w:sz w:val="28"/>
          <w:szCs w:val="28"/>
        </w:rPr>
        <w:t xml:space="preserve"> Книга протоколов Педагогического совета пронумеровывается постранично, прошнуровывается, скрепляется подписью руководителя и печатью школы.</w:t>
      </w:r>
    </w:p>
    <w:p w:rsidR="00383EB9" w:rsidRPr="00D05D8F" w:rsidRDefault="00383EB9" w:rsidP="00D05D8F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383EB9" w:rsidRPr="00D05D8F" w:rsidRDefault="00383EB9" w:rsidP="00D05D8F">
      <w:pPr>
        <w:spacing w:after="0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05D8F">
        <w:rPr>
          <w:rFonts w:ascii="Times New Roman" w:hAnsi="Times New Roman"/>
          <w:b/>
          <w:color w:val="000000"/>
          <w:sz w:val="28"/>
          <w:szCs w:val="28"/>
          <w:lang w:eastAsia="ru-RU"/>
        </w:rPr>
        <w:t>8. Ответственность</w:t>
      </w:r>
    </w:p>
    <w:p w:rsidR="00383EB9" w:rsidRPr="00D05D8F" w:rsidRDefault="00383EB9" w:rsidP="00D05D8F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5D8F">
        <w:rPr>
          <w:rFonts w:ascii="Times New Roman" w:hAnsi="Times New Roman"/>
          <w:color w:val="000000"/>
          <w:sz w:val="28"/>
          <w:szCs w:val="28"/>
          <w:lang w:eastAsia="ru-RU"/>
        </w:rPr>
        <w:t>8.1. Ответственность за работу педагогического совета несет руководитель образовательной организации, председатель педагогического совета.</w:t>
      </w:r>
    </w:p>
    <w:p w:rsidR="00383EB9" w:rsidRPr="00D05D8F" w:rsidRDefault="00383EB9" w:rsidP="00D05D8F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3EB9" w:rsidRPr="00D05D8F" w:rsidRDefault="00383EB9" w:rsidP="00D05D8F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sectPr w:rsidR="00383EB9" w:rsidRPr="00D05D8F" w:rsidSect="00206CA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5247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">
    <w:nsid w:val="520B48B9"/>
    <w:multiLevelType w:val="multilevel"/>
    <w:tmpl w:val="5854053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0E05"/>
    <w:rsid w:val="00002245"/>
    <w:rsid w:val="000B385B"/>
    <w:rsid w:val="000C7FDF"/>
    <w:rsid w:val="001C513E"/>
    <w:rsid w:val="001E4949"/>
    <w:rsid w:val="00206CA3"/>
    <w:rsid w:val="00244EDB"/>
    <w:rsid w:val="003679F1"/>
    <w:rsid w:val="00383EB9"/>
    <w:rsid w:val="005336AB"/>
    <w:rsid w:val="00561C58"/>
    <w:rsid w:val="00593307"/>
    <w:rsid w:val="00626567"/>
    <w:rsid w:val="00636E43"/>
    <w:rsid w:val="007264B2"/>
    <w:rsid w:val="007A05E2"/>
    <w:rsid w:val="007C11BE"/>
    <w:rsid w:val="0092055F"/>
    <w:rsid w:val="00A20E05"/>
    <w:rsid w:val="00A5597F"/>
    <w:rsid w:val="00A71167"/>
    <w:rsid w:val="00AE0DA5"/>
    <w:rsid w:val="00AF3213"/>
    <w:rsid w:val="00B004C1"/>
    <w:rsid w:val="00D05D8F"/>
    <w:rsid w:val="00D13C23"/>
    <w:rsid w:val="00D916EA"/>
    <w:rsid w:val="00DB79CC"/>
    <w:rsid w:val="00F1169B"/>
    <w:rsid w:val="00F16780"/>
    <w:rsid w:val="00F9090C"/>
    <w:rsid w:val="00FE0F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90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264B2"/>
    <w:pPr>
      <w:ind w:left="720"/>
      <w:contextualSpacing/>
    </w:pPr>
  </w:style>
  <w:style w:type="character" w:customStyle="1" w:styleId="FontStyle30">
    <w:name w:val="Font Style30"/>
    <w:basedOn w:val="a0"/>
    <w:uiPriority w:val="99"/>
    <w:rsid w:val="00A71167"/>
    <w:rPr>
      <w:rFonts w:ascii="Book Antiqua" w:hAnsi="Book Antiqua" w:cs="Book Antiqua"/>
      <w:sz w:val="20"/>
      <w:szCs w:val="20"/>
    </w:rPr>
  </w:style>
  <w:style w:type="paragraph" w:customStyle="1" w:styleId="Style16">
    <w:name w:val="Style16"/>
    <w:basedOn w:val="a"/>
    <w:uiPriority w:val="99"/>
    <w:rsid w:val="00A71167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Book Antiqua" w:eastAsiaTheme="minorEastAsia" w:hAnsi="Book Antiqua" w:cstheme="minorBidi"/>
      <w:sz w:val="24"/>
      <w:szCs w:val="24"/>
      <w:lang w:eastAsia="ru-RU"/>
    </w:rPr>
  </w:style>
  <w:style w:type="paragraph" w:styleId="a4">
    <w:name w:val="No Spacing"/>
    <w:uiPriority w:val="1"/>
    <w:qFormat/>
    <w:rsid w:val="00A71167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06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6CA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90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264B2"/>
    <w:pPr>
      <w:ind w:left="720"/>
      <w:contextualSpacing/>
    </w:pPr>
  </w:style>
  <w:style w:type="character" w:customStyle="1" w:styleId="FontStyle30">
    <w:name w:val="Font Style30"/>
    <w:basedOn w:val="a0"/>
    <w:uiPriority w:val="99"/>
    <w:rsid w:val="00A71167"/>
    <w:rPr>
      <w:rFonts w:ascii="Book Antiqua" w:hAnsi="Book Antiqua" w:cs="Book Antiqua"/>
      <w:sz w:val="20"/>
      <w:szCs w:val="20"/>
    </w:rPr>
  </w:style>
  <w:style w:type="paragraph" w:customStyle="1" w:styleId="Style16">
    <w:name w:val="Style16"/>
    <w:basedOn w:val="a"/>
    <w:uiPriority w:val="99"/>
    <w:rsid w:val="00A71167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Book Antiqua" w:eastAsiaTheme="minorEastAsia" w:hAnsi="Book Antiqua" w:cstheme="minorBidi"/>
      <w:sz w:val="24"/>
      <w:szCs w:val="24"/>
      <w:lang w:eastAsia="ru-RU"/>
    </w:rPr>
  </w:style>
  <w:style w:type="paragraph" w:styleId="a4">
    <w:name w:val="No Spacing"/>
    <w:uiPriority w:val="1"/>
    <w:qFormat/>
    <w:rsid w:val="00A71167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637</Words>
  <Characters>4763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В</cp:lastModifiedBy>
  <cp:revision>4</cp:revision>
  <dcterms:created xsi:type="dcterms:W3CDTF">2020-05-12T02:51:00Z</dcterms:created>
  <dcterms:modified xsi:type="dcterms:W3CDTF">2020-06-12T03:07:00Z</dcterms:modified>
</cp:coreProperties>
</file>