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75" w:rsidRPr="002B3820" w:rsidRDefault="00E67A75" w:rsidP="002B3820">
      <w:pPr>
        <w:jc w:val="center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МБОУ «Березовская средняя общеобразовательная школа №1</w:t>
      </w:r>
      <w:r w:rsidR="00E9701E">
        <w:rPr>
          <w:rFonts w:ascii="Times New Roman" w:hAnsi="Times New Roman" w:cs="Times New Roman"/>
          <w:b/>
        </w:rPr>
        <w:t xml:space="preserve"> имени Е.К. Зырянова</w:t>
      </w:r>
      <w:r w:rsidRPr="002B3820">
        <w:rPr>
          <w:rFonts w:ascii="Times New Roman" w:hAnsi="Times New Roman" w:cs="Times New Roman"/>
          <w:b/>
        </w:rPr>
        <w:t>»</w:t>
      </w:r>
    </w:p>
    <w:p w:rsidR="00E67A75" w:rsidRPr="002B3820" w:rsidRDefault="00E67A75" w:rsidP="004A3DEB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B3820">
        <w:rPr>
          <w:rFonts w:ascii="Times New Roman" w:hAnsi="Times New Roman" w:cs="Times New Roman"/>
          <w:b/>
        </w:rPr>
        <w:t>«Утверждаю»</w:t>
      </w:r>
    </w:p>
    <w:p w:rsidR="00E67A75" w:rsidRPr="002B3820" w:rsidRDefault="00E67A75" w:rsidP="004A3DEB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</w:t>
      </w:r>
      <w:r w:rsidR="004A3DEB">
        <w:rPr>
          <w:rFonts w:ascii="Times New Roman" w:hAnsi="Times New Roman" w:cs="Times New Roman"/>
          <w:b/>
        </w:rPr>
        <w:t xml:space="preserve">директор школы </w:t>
      </w:r>
      <w:proofErr w:type="spellStart"/>
      <w:r w:rsidR="004A3DEB">
        <w:rPr>
          <w:rFonts w:ascii="Times New Roman" w:hAnsi="Times New Roman" w:cs="Times New Roman"/>
          <w:b/>
        </w:rPr>
        <w:t>ЗыряноваТ.Н</w:t>
      </w:r>
      <w:proofErr w:type="spellEnd"/>
      <w:r w:rsidR="004A3DEB">
        <w:rPr>
          <w:rFonts w:ascii="Times New Roman" w:hAnsi="Times New Roman" w:cs="Times New Roman"/>
          <w:b/>
        </w:rPr>
        <w:t>.</w:t>
      </w:r>
    </w:p>
    <w:p w:rsidR="00E67A75" w:rsidRPr="002B3820" w:rsidRDefault="00E67A75" w:rsidP="004A3DEB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</w:t>
      </w:r>
      <w:r w:rsidR="00E9701E">
        <w:rPr>
          <w:rFonts w:ascii="Times New Roman" w:hAnsi="Times New Roman" w:cs="Times New Roman"/>
          <w:b/>
        </w:rPr>
        <w:t xml:space="preserve"> «_____»___________________ 201_</w:t>
      </w:r>
    </w:p>
    <w:p w:rsidR="002B3820" w:rsidRDefault="00E67A75" w:rsidP="004A3DEB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___________________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</w:t>
      </w:r>
      <w:r w:rsidRPr="002B3820">
        <w:rPr>
          <w:rFonts w:ascii="Times New Roman" w:hAnsi="Times New Roman" w:cs="Times New Roman"/>
          <w:b/>
        </w:rPr>
        <w:t xml:space="preserve">  </w:t>
      </w:r>
      <w:r w:rsidR="00E67A75" w:rsidRPr="002B3820">
        <w:rPr>
          <w:rFonts w:ascii="Times New Roman" w:hAnsi="Times New Roman" w:cs="Times New Roman"/>
          <w:b/>
          <w:sz w:val="28"/>
          <w:szCs w:val="28"/>
        </w:rPr>
        <w:t>Рабочая программа по</w:t>
      </w:r>
      <w:r w:rsidR="00CB4200">
        <w:rPr>
          <w:rFonts w:ascii="Times New Roman" w:hAnsi="Times New Roman" w:cs="Times New Roman"/>
          <w:b/>
          <w:sz w:val="28"/>
          <w:szCs w:val="28"/>
        </w:rPr>
        <w:t xml:space="preserve"> учебному предмету «Информатика и ИКТ</w:t>
      </w:r>
      <w:r w:rsidR="00E9701E">
        <w:rPr>
          <w:rFonts w:ascii="Times New Roman" w:hAnsi="Times New Roman" w:cs="Times New Roman"/>
          <w:b/>
          <w:sz w:val="28"/>
          <w:szCs w:val="28"/>
        </w:rPr>
        <w:t>»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701E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701E">
        <w:rPr>
          <w:rFonts w:ascii="Times New Roman" w:hAnsi="Times New Roman" w:cs="Times New Roman"/>
          <w:b/>
          <w:sz w:val="28"/>
          <w:szCs w:val="28"/>
        </w:rPr>
        <w:t xml:space="preserve">  на 201_-201_</w:t>
      </w:r>
      <w:r w:rsidR="00E67A75" w:rsidRPr="002B38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701E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E67A75" w:rsidRPr="002B3820" w:rsidRDefault="00E67A75" w:rsidP="00E9701E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Разработчик</w:t>
      </w:r>
    </w:p>
    <w:p w:rsidR="00E9701E" w:rsidRDefault="00E67A75" w:rsidP="00E9701E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Серова Е.В.,</w:t>
      </w:r>
      <w:r w:rsidR="00F2190F">
        <w:rPr>
          <w:rFonts w:ascii="Times New Roman" w:hAnsi="Times New Roman" w:cs="Times New Roman"/>
          <w:b/>
        </w:rPr>
        <w:t xml:space="preserve"> учитель </w:t>
      </w:r>
    </w:p>
    <w:p w:rsidR="00E67A75" w:rsidRDefault="00E9701E" w:rsidP="00E970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первая квалификационная категория</w:t>
      </w:r>
    </w:p>
    <w:p w:rsidR="00E9701E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E9701E" w:rsidRPr="002B3820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4A3DEB" w:rsidRDefault="004A3DEB" w:rsidP="006F050D">
      <w:pPr>
        <w:rPr>
          <w:rFonts w:ascii="Times New Roman" w:hAnsi="Times New Roman" w:cs="Times New Roman"/>
          <w:b/>
        </w:rPr>
      </w:pPr>
    </w:p>
    <w:p w:rsidR="006F050D" w:rsidRPr="002B3820" w:rsidRDefault="00E67A75" w:rsidP="006F050D">
      <w:pPr>
        <w:rPr>
          <w:rFonts w:ascii="Times New Roman" w:hAnsi="Times New Roman" w:cs="Times New Roman"/>
          <w:b/>
        </w:rPr>
      </w:pPr>
      <w:proofErr w:type="gramStart"/>
      <w:r w:rsidRPr="002B3820">
        <w:rPr>
          <w:rFonts w:ascii="Times New Roman" w:hAnsi="Times New Roman" w:cs="Times New Roman"/>
          <w:b/>
        </w:rPr>
        <w:t>Обсуждена</w:t>
      </w:r>
      <w:proofErr w:type="gramEnd"/>
      <w:r w:rsidRPr="002B3820">
        <w:rPr>
          <w:rFonts w:ascii="Times New Roman" w:hAnsi="Times New Roman" w:cs="Times New Roman"/>
          <w:b/>
        </w:rPr>
        <w:t xml:space="preserve"> и согласована на МО</w:t>
      </w:r>
      <w:r w:rsidR="006F05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Принято на </w:t>
      </w:r>
      <w:r w:rsidR="006F050D" w:rsidRPr="002B3820">
        <w:rPr>
          <w:rFonts w:ascii="Times New Roman" w:hAnsi="Times New Roman" w:cs="Times New Roman"/>
          <w:b/>
        </w:rPr>
        <w:t>педсовете</w:t>
      </w:r>
    </w:p>
    <w:p w:rsidR="00E67A75" w:rsidRPr="002B3820" w:rsidRDefault="006F050D" w:rsidP="002B38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E9701E">
        <w:rPr>
          <w:rFonts w:ascii="Times New Roman" w:hAnsi="Times New Roman" w:cs="Times New Roman"/>
          <w:b/>
        </w:rPr>
        <w:t xml:space="preserve">             </w:t>
      </w:r>
    </w:p>
    <w:p w:rsidR="006F050D" w:rsidRPr="002B3820" w:rsidRDefault="00E67A75" w:rsidP="004A3DEB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Протокол №</w:t>
      </w:r>
      <w:r w:rsidR="00E9701E">
        <w:rPr>
          <w:rFonts w:ascii="Times New Roman" w:hAnsi="Times New Roman" w:cs="Times New Roman"/>
          <w:b/>
        </w:rPr>
        <w:t xml:space="preserve">  от «___» ______201_</w:t>
      </w:r>
      <w:r w:rsidR="006F050D">
        <w:rPr>
          <w:rFonts w:ascii="Times New Roman" w:hAnsi="Times New Roman" w:cs="Times New Roman"/>
          <w:b/>
        </w:rPr>
        <w:t xml:space="preserve">         </w:t>
      </w:r>
      <w:r w:rsidR="00E9701E">
        <w:rPr>
          <w:rFonts w:ascii="Times New Roman" w:hAnsi="Times New Roman" w:cs="Times New Roman"/>
          <w:b/>
        </w:rPr>
        <w:t xml:space="preserve">   </w:t>
      </w:r>
      <w:r w:rsidR="009F46F1">
        <w:rPr>
          <w:rFonts w:ascii="Times New Roman" w:hAnsi="Times New Roman" w:cs="Times New Roman"/>
          <w:b/>
        </w:rPr>
        <w:t xml:space="preserve">             </w:t>
      </w:r>
      <w:r w:rsidR="00E9701E">
        <w:rPr>
          <w:rFonts w:ascii="Times New Roman" w:hAnsi="Times New Roman" w:cs="Times New Roman"/>
          <w:b/>
        </w:rPr>
        <w:t xml:space="preserve">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2B3820">
        <w:rPr>
          <w:rFonts w:ascii="Times New Roman" w:hAnsi="Times New Roman" w:cs="Times New Roman"/>
          <w:b/>
        </w:rPr>
        <w:t xml:space="preserve">       Протокол № от «____»</w:t>
      </w:r>
      <w:r w:rsidR="00E9701E">
        <w:rPr>
          <w:rFonts w:ascii="Times New Roman" w:hAnsi="Times New Roman" w:cs="Times New Roman"/>
          <w:b/>
        </w:rPr>
        <w:t>______</w:t>
      </w:r>
      <w:r w:rsidR="006F050D" w:rsidRPr="002B3820">
        <w:rPr>
          <w:rFonts w:ascii="Times New Roman" w:hAnsi="Times New Roman" w:cs="Times New Roman"/>
          <w:b/>
        </w:rPr>
        <w:t>2</w:t>
      </w:r>
      <w:r w:rsidR="00E9701E">
        <w:rPr>
          <w:rFonts w:ascii="Times New Roman" w:hAnsi="Times New Roman" w:cs="Times New Roman"/>
          <w:b/>
        </w:rPr>
        <w:t>01</w:t>
      </w:r>
    </w:p>
    <w:p w:rsidR="00C17B15" w:rsidRPr="002B3820" w:rsidRDefault="009F46F1" w:rsidP="00E95D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9701E">
        <w:rPr>
          <w:rFonts w:ascii="Times New Roman" w:hAnsi="Times New Roman" w:cs="Times New Roman"/>
          <w:b/>
        </w:rPr>
        <w:t xml:space="preserve"> </w:t>
      </w: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DEB" w:rsidRDefault="004A3DEB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A75" w:rsidRPr="007F760A" w:rsidRDefault="00E67A75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F760A">
        <w:rPr>
          <w:rFonts w:ascii="Times New Roman" w:hAnsi="Times New Roman"/>
          <w:b/>
          <w:sz w:val="24"/>
          <w:szCs w:val="24"/>
        </w:rPr>
        <w:lastRenderedPageBreak/>
        <w:t>2.  Пояснительная записка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4A3DEB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A3DEB">
        <w:rPr>
          <w:rFonts w:ascii="Times New Roman" w:hAnsi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4A3DE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A3DEB">
        <w:rPr>
          <w:rFonts w:ascii="Times New Roman" w:hAnsi="Times New Roman"/>
          <w:sz w:val="24"/>
          <w:szCs w:val="24"/>
        </w:rPr>
        <w:t xml:space="preserve"> связи.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Рабочая программа по «Информатика» была </w:t>
      </w:r>
      <w:r w:rsidR="00C05CC8" w:rsidRPr="004A3DEB">
        <w:rPr>
          <w:rFonts w:ascii="Times New Roman" w:hAnsi="Times New Roman"/>
          <w:sz w:val="24"/>
          <w:szCs w:val="24"/>
        </w:rPr>
        <w:t>составлена на основе сле</w:t>
      </w:r>
      <w:r w:rsidRPr="004A3DEB">
        <w:rPr>
          <w:rFonts w:ascii="Times New Roman" w:hAnsi="Times New Roman"/>
          <w:sz w:val="24"/>
          <w:szCs w:val="24"/>
        </w:rPr>
        <w:t>дующих документов:</w:t>
      </w:r>
    </w:p>
    <w:p w:rsidR="00E24F7B" w:rsidRPr="004A3DEB" w:rsidRDefault="00E24F7B" w:rsidP="004A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основного общего образования/ М - во образования и науки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4A3DEB">
        <w:rPr>
          <w:rFonts w:ascii="Times New Roman" w:hAnsi="Times New Roman"/>
          <w:sz w:val="24"/>
          <w:szCs w:val="24"/>
        </w:rPr>
        <w:t>ос. Федерации. - М.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Просвещение. - ISBN 978 - 5 - 09 - 023272 - 9.</w:t>
      </w:r>
    </w:p>
    <w:p w:rsidR="00E24F7B" w:rsidRPr="004A3DEB" w:rsidRDefault="00E24F7B" w:rsidP="004A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2.Босова, Л. Л. Информатика [Текст]: Учебник для 7 класса/Л. Л. </w:t>
      </w:r>
      <w:proofErr w:type="spellStart"/>
      <w:r w:rsidRPr="004A3DEB">
        <w:rPr>
          <w:rFonts w:ascii="Times New Roman" w:hAnsi="Times New Roman"/>
          <w:sz w:val="24"/>
          <w:szCs w:val="24"/>
        </w:rPr>
        <w:t>Босова</w:t>
      </w:r>
      <w:proofErr w:type="spellEnd"/>
      <w:r w:rsidRPr="004A3DEB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4A3DEB">
        <w:rPr>
          <w:rFonts w:ascii="Times New Roman" w:hAnsi="Times New Roman"/>
          <w:sz w:val="24"/>
          <w:szCs w:val="24"/>
        </w:rPr>
        <w:t>Босова</w:t>
      </w:r>
      <w:proofErr w:type="spellEnd"/>
      <w:r w:rsidRPr="004A3D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A3DEB">
        <w:rPr>
          <w:rFonts w:ascii="Times New Roman" w:hAnsi="Times New Roman"/>
          <w:sz w:val="24"/>
          <w:szCs w:val="24"/>
        </w:rPr>
        <w:t>–М</w:t>
      </w:r>
      <w:proofErr w:type="gramEnd"/>
      <w:r w:rsidRPr="004A3DEB">
        <w:rPr>
          <w:rFonts w:ascii="Times New Roman" w:hAnsi="Times New Roman"/>
          <w:sz w:val="24"/>
          <w:szCs w:val="24"/>
        </w:rPr>
        <w:t>. : БИНОМ. Лаборатория знаний, 2013. - 224 с.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DEB">
        <w:rPr>
          <w:rFonts w:ascii="Times New Roman" w:hAnsi="Times New Roman"/>
          <w:sz w:val="24"/>
          <w:szCs w:val="24"/>
        </w:rPr>
        <w:t>илл</w:t>
      </w:r>
      <w:proofErr w:type="spellEnd"/>
      <w:r w:rsidRPr="004A3DEB">
        <w:rPr>
          <w:rFonts w:ascii="Times New Roman" w:hAnsi="Times New Roman"/>
          <w:sz w:val="24"/>
          <w:szCs w:val="24"/>
        </w:rPr>
        <w:t>. ISBN 978 - 5 - 9963 - 1165 - 1.</w:t>
      </w:r>
    </w:p>
    <w:p w:rsidR="00E24F7B" w:rsidRPr="004A3DEB" w:rsidRDefault="00E24F7B" w:rsidP="004A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3.Бородин М. Н. Информатика. УМК для основной школы [Электронный ресурс]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5–6 классы. 7—9 классы. Методическое пособие / Автор - составитель: М. Н. Бородин. </w:t>
      </w:r>
      <w:proofErr w:type="gramStart"/>
      <w:r w:rsidRPr="004A3DEB">
        <w:rPr>
          <w:rFonts w:ascii="Times New Roman" w:hAnsi="Times New Roman"/>
          <w:sz w:val="24"/>
          <w:szCs w:val="24"/>
        </w:rPr>
        <w:t>—Э</w:t>
      </w:r>
      <w:proofErr w:type="gramEnd"/>
      <w:r w:rsidRPr="004A3DEB">
        <w:rPr>
          <w:rFonts w:ascii="Times New Roman" w:hAnsi="Times New Roman"/>
          <w:sz w:val="24"/>
          <w:szCs w:val="24"/>
        </w:rPr>
        <w:t>л. изд. — М. : БИНОМ. Лаборатория знаний, 2013. —108 с.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ил. ISBN 978 - 5 - 9963 - 1462 - 1</w:t>
      </w:r>
    </w:p>
    <w:p w:rsidR="00E24F7B" w:rsidRPr="004A3DEB" w:rsidRDefault="00E24F7B" w:rsidP="004A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4.Босова, Л. Л. Пояснительная записка к учебникам «Информатика» для 5 - 9 классов [Электронный ресурс]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Занятия проводятся в основном в форме комбинир</w:t>
      </w:r>
      <w:r w:rsidR="00C05CC8" w:rsidRPr="004A3DEB">
        <w:rPr>
          <w:rFonts w:ascii="Times New Roman" w:hAnsi="Times New Roman"/>
          <w:sz w:val="24"/>
          <w:szCs w:val="24"/>
        </w:rPr>
        <w:t>ования теоретической части мате</w:t>
      </w:r>
      <w:r w:rsidRPr="004A3DEB">
        <w:rPr>
          <w:rFonts w:ascii="Times New Roman" w:hAnsi="Times New Roman"/>
          <w:sz w:val="24"/>
          <w:szCs w:val="24"/>
        </w:rPr>
        <w:t>риала и практической работы на компьютере, которая</w:t>
      </w:r>
      <w:r w:rsidR="00C05CC8" w:rsidRPr="004A3DEB">
        <w:rPr>
          <w:rFonts w:ascii="Times New Roman" w:hAnsi="Times New Roman"/>
          <w:sz w:val="24"/>
          <w:szCs w:val="24"/>
        </w:rPr>
        <w:t xml:space="preserve"> направлена на отработку отдель</w:t>
      </w:r>
      <w:r w:rsidRPr="004A3DEB">
        <w:rPr>
          <w:rFonts w:ascii="Times New Roman" w:hAnsi="Times New Roman"/>
          <w:sz w:val="24"/>
          <w:szCs w:val="24"/>
        </w:rPr>
        <w:t>ных технологических приемов и теоретического материала.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E67A75" w:rsidRPr="004A3DEB" w:rsidRDefault="00E67A75" w:rsidP="004A3D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Изучение информатики в 7</w:t>
      </w:r>
      <w:r w:rsidR="00C05CC8" w:rsidRPr="004A3DEB">
        <w:rPr>
          <w:rFonts w:ascii="Times New Roman" w:hAnsi="Times New Roman"/>
          <w:sz w:val="24"/>
          <w:szCs w:val="24"/>
        </w:rPr>
        <w:t>-9 классах</w:t>
      </w:r>
      <w:r w:rsidRPr="004A3DEB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целей: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A3DE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A3DEB">
        <w:rPr>
          <w:rFonts w:ascii="Times New Roman" w:hAnsi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пропедевтика понятий базового курса школьной информатики;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развитие алгоритмического мышления, творческих и познавательных способностей учащихся;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</w:t>
      </w:r>
      <w:r w:rsidRPr="004A3DEB">
        <w:rPr>
          <w:rFonts w:ascii="Times New Roman" w:hAnsi="Times New Roman"/>
          <w:sz w:val="24"/>
          <w:szCs w:val="24"/>
        </w:rPr>
        <w:lastRenderedPageBreak/>
        <w:t>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E24F7B" w:rsidRPr="004A3DEB" w:rsidRDefault="00E24F7B" w:rsidP="004A3DE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4D0372" w:rsidRPr="004A3DEB" w:rsidRDefault="004D0372" w:rsidP="004A3D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Место учебного предмета в учебном плане:</w:t>
      </w:r>
      <w:r w:rsidRPr="004A3DEB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предусматривает обязательное изучение </w:t>
      </w:r>
      <w:r w:rsidR="00E50D28" w:rsidRPr="004A3DEB">
        <w:rPr>
          <w:rFonts w:ascii="Times New Roman" w:hAnsi="Times New Roman"/>
          <w:sz w:val="24"/>
          <w:szCs w:val="24"/>
        </w:rPr>
        <w:t xml:space="preserve">предмета </w:t>
      </w:r>
      <w:r w:rsidRPr="004A3DEB">
        <w:rPr>
          <w:rFonts w:ascii="Times New Roman" w:hAnsi="Times New Roman"/>
          <w:sz w:val="24"/>
          <w:szCs w:val="24"/>
        </w:rPr>
        <w:t xml:space="preserve">на этапе основного общего образования в объеме 105 часов. В том числе: в 7 классе – 35 часов, в 8 классе – 35 часов, в 9 классе – 35 часов.  </w:t>
      </w:r>
    </w:p>
    <w:p w:rsidR="00E67A75" w:rsidRPr="004A3DEB" w:rsidRDefault="00BD1C6A" w:rsidP="004A3DEB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A3DEB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E67A75" w:rsidRPr="004A3DEB">
        <w:rPr>
          <w:rFonts w:ascii="Times New Roman" w:hAnsi="Times New Roman"/>
          <w:b/>
          <w:sz w:val="24"/>
          <w:szCs w:val="24"/>
          <w:lang w:eastAsia="ar-SA"/>
        </w:rPr>
        <w:t xml:space="preserve">Личностные, </w:t>
      </w:r>
      <w:proofErr w:type="spellStart"/>
      <w:r w:rsidR="00E67A75" w:rsidRPr="004A3DEB">
        <w:rPr>
          <w:rFonts w:ascii="Times New Roman" w:hAnsi="Times New Roman"/>
          <w:b/>
          <w:sz w:val="24"/>
          <w:szCs w:val="24"/>
          <w:lang w:eastAsia="ar-SA"/>
        </w:rPr>
        <w:t>метапредметные</w:t>
      </w:r>
      <w:proofErr w:type="spellEnd"/>
      <w:r w:rsidR="00E67A75" w:rsidRPr="004A3DEB">
        <w:rPr>
          <w:rFonts w:ascii="Times New Roman" w:hAnsi="Times New Roman"/>
          <w:b/>
          <w:sz w:val="24"/>
          <w:szCs w:val="24"/>
          <w:lang w:eastAsia="ar-SA"/>
        </w:rPr>
        <w:t xml:space="preserve"> и предметные результаты освоения учебного предмета</w:t>
      </w:r>
      <w:r w:rsidR="00943E88" w:rsidRPr="004A3DEB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E24F7B" w:rsidRPr="004A3DEB" w:rsidRDefault="00DB773D" w:rsidP="004A3DEB">
      <w:pPr>
        <w:pStyle w:val="a3"/>
        <w:jc w:val="both"/>
        <w:rPr>
          <w:rFonts w:ascii="Times New Roman" w:eastAsia="Droid Sans Fallback" w:hAnsi="Times New Roman"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ЛИЧНОСТНЫЕ РЕЗУЛЬТАТЫ </w:t>
      </w:r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понимание роли информационных процессов в современном мире;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24F7B" w:rsidRPr="004A3DEB" w:rsidRDefault="00E24F7B" w:rsidP="004A3DEB">
      <w:pPr>
        <w:pStyle w:val="a3"/>
        <w:numPr>
          <w:ilvl w:val="0"/>
          <w:numId w:val="31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24F7B" w:rsidRPr="004A3DEB" w:rsidRDefault="00DB773D" w:rsidP="004A3DEB">
      <w:pPr>
        <w:pStyle w:val="a3"/>
        <w:jc w:val="both"/>
        <w:rPr>
          <w:rFonts w:ascii="Times New Roman" w:eastAsia="Droid Sans Fallback" w:hAnsi="Times New Roman"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МЕТАПРЕДМЕТНЫЕ РЕЗУЛЬТАТЫ </w:t>
      </w:r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– освоенные </w:t>
      </w:r>
      <w:proofErr w:type="gramStart"/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>обучающимися</w:t>
      </w:r>
      <w:proofErr w:type="gramEnd"/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>метапредметными</w:t>
      </w:r>
      <w:proofErr w:type="spellEnd"/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владение </w:t>
      </w:r>
      <w:proofErr w:type="spellStart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общепредметными</w:t>
      </w:r>
      <w:proofErr w:type="spellEnd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логическое рассуждение</w:t>
      </w:r>
      <w:proofErr w:type="gramEnd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, умозаключение (индуктивное, дедуктивное и по аналогии) и делать выводы;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lastRenderedPageBreak/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4F7B" w:rsidRPr="004A3DEB" w:rsidRDefault="00E24F7B" w:rsidP="004A3DEB">
      <w:pPr>
        <w:pStyle w:val="a3"/>
        <w:numPr>
          <w:ilvl w:val="0"/>
          <w:numId w:val="32"/>
        </w:numPr>
        <w:jc w:val="both"/>
        <w:rPr>
          <w:rFonts w:ascii="Times New Roman" w:eastAsia="Droid Sans Fallback" w:hAnsi="Times New Roman"/>
          <w:b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24F7B" w:rsidRPr="004A3DEB" w:rsidRDefault="00E24F7B" w:rsidP="004A3DEB">
      <w:pPr>
        <w:pStyle w:val="a3"/>
        <w:ind w:firstLine="708"/>
        <w:jc w:val="both"/>
        <w:rPr>
          <w:rFonts w:ascii="Times New Roman" w:eastAsia="Droid Sans Fallback" w:hAnsi="Times New Roman"/>
          <w:color w:val="00000A"/>
          <w:sz w:val="24"/>
          <w:szCs w:val="24"/>
        </w:rPr>
      </w:pPr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гипермедиасообщений</w:t>
      </w:r>
      <w:proofErr w:type="spellEnd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E24F7B" w:rsidRPr="004A3DEB" w:rsidRDefault="00DB773D" w:rsidP="004A3DEB">
      <w:pPr>
        <w:pStyle w:val="a3"/>
        <w:ind w:firstLine="708"/>
        <w:jc w:val="both"/>
        <w:rPr>
          <w:rFonts w:ascii="Times New Roman" w:eastAsia="Droid Sans Fallback" w:hAnsi="Times New Roman"/>
          <w:color w:val="00000A"/>
          <w:sz w:val="24"/>
          <w:szCs w:val="24"/>
        </w:rPr>
      </w:pPr>
      <w:proofErr w:type="gramStart"/>
      <w:r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ПРЕДМЕТНЫЕ РЕЗУЛЬТАТЫ </w:t>
      </w:r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="00E24F7B" w:rsidRPr="004A3DEB">
        <w:rPr>
          <w:rFonts w:ascii="Times New Roman" w:eastAsia="Droid Sans Fallback" w:hAnsi="Times New Roman"/>
          <w:color w:val="00000A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Введение. Информация и информационные процессы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4A3DE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4A3DEB">
        <w:rPr>
          <w:rFonts w:ascii="Times New Roman" w:hAnsi="Times New Roman"/>
          <w:sz w:val="24"/>
          <w:szCs w:val="24"/>
        </w:rPr>
        <w:t>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lastRenderedPageBreak/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4A3DEB">
        <w:rPr>
          <w:rFonts w:ascii="Times New Roman" w:hAnsi="Times New Roman"/>
          <w:sz w:val="24"/>
          <w:szCs w:val="24"/>
        </w:rPr>
        <w:t>ств вв</w:t>
      </w:r>
      <w:proofErr w:type="gramEnd"/>
      <w:r w:rsidRPr="004A3DEB">
        <w:rPr>
          <w:rFonts w:ascii="Times New Roman" w:hAnsi="Times New Roman"/>
          <w:sz w:val="24"/>
          <w:szCs w:val="24"/>
        </w:rPr>
        <w:t>ода-вывода), характеристиках этих устройств;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узнает </w:t>
      </w:r>
      <w:proofErr w:type="gramStart"/>
      <w:r w:rsidRPr="004A3DEB">
        <w:rPr>
          <w:rFonts w:ascii="Times New Roman" w:hAnsi="Times New Roman"/>
          <w:sz w:val="24"/>
          <w:szCs w:val="24"/>
        </w:rPr>
        <w:t>о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4A3DEB" w:rsidRPr="004A3DEB" w:rsidRDefault="004A3DEB" w:rsidP="004A3DE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узнает о </w:t>
      </w:r>
      <w:proofErr w:type="gramStart"/>
      <w:r w:rsidRPr="004A3DEB">
        <w:rPr>
          <w:rFonts w:ascii="Times New Roman" w:hAnsi="Times New Roman"/>
          <w:sz w:val="24"/>
          <w:szCs w:val="24"/>
        </w:rPr>
        <w:t>том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какие задачи решаются с помощью суперкомпьютеров.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3DEB" w:rsidRPr="004A3DEB" w:rsidRDefault="004A3DEB" w:rsidP="004A3DE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осознано подходить к выбору ИКТ – сре</w:t>
      </w:r>
      <w:proofErr w:type="gramStart"/>
      <w:r w:rsidRPr="004A3DEB">
        <w:rPr>
          <w:rFonts w:ascii="Times New Roman" w:hAnsi="Times New Roman"/>
          <w:sz w:val="24"/>
          <w:szCs w:val="24"/>
        </w:rPr>
        <w:t>дств дл</w:t>
      </w:r>
      <w:proofErr w:type="gramEnd"/>
      <w:r w:rsidRPr="004A3DEB">
        <w:rPr>
          <w:rFonts w:ascii="Times New Roman" w:hAnsi="Times New Roman"/>
          <w:sz w:val="24"/>
          <w:szCs w:val="24"/>
        </w:rPr>
        <w:t>я своих учебных и иных целей;</w:t>
      </w:r>
    </w:p>
    <w:p w:rsidR="004A3DEB" w:rsidRPr="004A3DEB" w:rsidRDefault="004A3DEB" w:rsidP="004A3DEB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Математические основы информатики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кодировать и декодировать тексты по заданной кодовой таблице;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3DEB">
        <w:rPr>
          <w:rFonts w:ascii="Times New Roman" w:hAnsi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3DEB">
        <w:rPr>
          <w:rFonts w:ascii="Times New Roman" w:hAnsi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записывать логические </w:t>
      </w:r>
      <w:proofErr w:type="gramStart"/>
      <w:r w:rsidRPr="004A3DEB">
        <w:rPr>
          <w:rFonts w:ascii="Times New Roman" w:hAnsi="Times New Roman"/>
          <w:sz w:val="24"/>
          <w:szCs w:val="24"/>
        </w:rPr>
        <w:t>выражения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определять количество элементов </w:t>
      </w:r>
      <w:proofErr w:type="gramStart"/>
      <w:r w:rsidRPr="004A3DEB">
        <w:rPr>
          <w:rFonts w:ascii="Times New Roman" w:hAnsi="Times New Roman"/>
          <w:sz w:val="24"/>
          <w:szCs w:val="24"/>
        </w:rPr>
        <w:t>в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3DEB">
        <w:rPr>
          <w:rFonts w:ascii="Times New Roman" w:hAnsi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4A3DEB" w:rsidRPr="004A3DEB" w:rsidRDefault="004A3DEB" w:rsidP="004A3DE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lastRenderedPageBreak/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4A3DEB" w:rsidRPr="004A3DEB" w:rsidRDefault="004A3DEB" w:rsidP="004A3DEB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Алгоритмы и элементы программирования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составлять алгоритмы для решения учебных задач различных типов</w:t>
      </w:r>
      <w:proofErr w:type="gramStart"/>
      <w:r w:rsidRPr="004A3DE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4A3DEB">
        <w:rPr>
          <w:rFonts w:ascii="Times New Roman" w:hAnsi="Times New Roman"/>
          <w:sz w:val="24"/>
          <w:szCs w:val="24"/>
        </w:rPr>
        <w:t>конкретном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4A3DEB">
        <w:rPr>
          <w:rFonts w:ascii="Times New Roman" w:hAnsi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4A3DEB">
        <w:rPr>
          <w:rFonts w:ascii="Times New Roman" w:hAnsi="Times New Roman"/>
          <w:sz w:val="24"/>
          <w:szCs w:val="24"/>
        </w:rPr>
        <w:t>определять какие результаты возможны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при заданном множестве исходных значений;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4A3DEB" w:rsidRPr="004A3DEB" w:rsidRDefault="004A3DEB" w:rsidP="004A3DEB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3DEB" w:rsidRPr="004A3DEB" w:rsidRDefault="004A3DEB" w:rsidP="004A3DE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4A3DEB" w:rsidRPr="004A3DEB" w:rsidRDefault="004A3DEB" w:rsidP="004A3DE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4A3DEB" w:rsidRPr="004A3DEB" w:rsidRDefault="004A3DEB" w:rsidP="004A3DE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4A3DEB" w:rsidRPr="004A3DEB" w:rsidRDefault="004A3DEB" w:rsidP="004A3DE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4A3DEB" w:rsidRPr="004A3DEB" w:rsidRDefault="004A3DEB" w:rsidP="004A3DEB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A3DEB"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классифицировать файлы по типу и иным параметрам;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A3DEB">
        <w:rPr>
          <w:rFonts w:ascii="Times New Roman" w:hAnsi="Times New Roman"/>
          <w:sz w:val="24"/>
          <w:szCs w:val="24"/>
        </w:rP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разбираться в иерархической структуре файловой системы;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осуществлять поиск файлов средствами операционной системы;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4A3DEB" w:rsidRPr="004A3DEB" w:rsidRDefault="004A3DEB" w:rsidP="004A3DEB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4A3DEB">
        <w:rPr>
          <w:rFonts w:ascii="Times New Roman" w:hAnsi="Times New Roman"/>
          <w:b/>
          <w:i/>
          <w:sz w:val="24"/>
          <w:szCs w:val="24"/>
        </w:rPr>
        <w:t>интернет-сервисов</w:t>
      </w:r>
      <w:proofErr w:type="gramEnd"/>
      <w:r w:rsidRPr="004A3DEB">
        <w:rPr>
          <w:rFonts w:ascii="Times New Roman" w:hAnsi="Times New Roman"/>
          <w:b/>
          <w:i/>
          <w:sz w:val="24"/>
          <w:szCs w:val="24"/>
        </w:rPr>
        <w:t xml:space="preserve"> в данном курсе и во всем образовательном процессе):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4A3DEB">
        <w:rPr>
          <w:rFonts w:ascii="Times New Roman" w:hAnsi="Times New Roman"/>
          <w:sz w:val="24"/>
          <w:szCs w:val="24"/>
        </w:rPr>
        <w:t>интернет-сервисов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4A3DEB">
        <w:rPr>
          <w:rFonts w:ascii="Times New Roman" w:hAnsi="Times New Roman"/>
          <w:sz w:val="24"/>
          <w:szCs w:val="24"/>
        </w:rPr>
        <w:t>интернет-сервисов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и т. п.;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основами соблюдения норм информационной этики и права;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познакомится с программными средствами для работы с </w:t>
      </w:r>
      <w:proofErr w:type="gramStart"/>
      <w:r w:rsidRPr="004A3DEB">
        <w:rPr>
          <w:rFonts w:ascii="Times New Roman" w:hAnsi="Times New Roman"/>
          <w:sz w:val="24"/>
          <w:szCs w:val="24"/>
        </w:rPr>
        <w:t>аудио-визуальными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данными и соответствующим понятийным аппаратом;</w:t>
      </w:r>
    </w:p>
    <w:p w:rsidR="004A3DEB" w:rsidRPr="004A3DEB" w:rsidRDefault="004A3DEB" w:rsidP="004A3D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 xml:space="preserve">узнает о дискретном представлении </w:t>
      </w:r>
      <w:proofErr w:type="gramStart"/>
      <w:r w:rsidRPr="004A3DEB">
        <w:rPr>
          <w:rFonts w:ascii="Times New Roman" w:hAnsi="Times New Roman"/>
          <w:sz w:val="24"/>
          <w:szCs w:val="24"/>
        </w:rPr>
        <w:t>аудио-визуальных</w:t>
      </w:r>
      <w:proofErr w:type="gramEnd"/>
      <w:r w:rsidRPr="004A3DEB">
        <w:rPr>
          <w:rFonts w:ascii="Times New Roman" w:hAnsi="Times New Roman"/>
          <w:sz w:val="24"/>
          <w:szCs w:val="24"/>
        </w:rPr>
        <w:t xml:space="preserve"> данных.</w:t>
      </w:r>
    </w:p>
    <w:p w:rsidR="004A3DEB" w:rsidRPr="004A3DEB" w:rsidRDefault="004A3DEB" w:rsidP="004A3DE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A3DEB">
        <w:rPr>
          <w:rFonts w:ascii="Times New Roman" w:hAnsi="Times New Roman"/>
          <w:b/>
          <w:i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получить представление об истории и тенденциях развития ИКТ;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4A3DEB" w:rsidRPr="004A3DEB" w:rsidRDefault="004A3DEB" w:rsidP="004A3DE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3DEB">
        <w:rPr>
          <w:rFonts w:ascii="Times New Roman" w:hAnsi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A7A22" w:rsidRPr="007F760A" w:rsidRDefault="004A7A22" w:rsidP="004A3DE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7A22" w:rsidRPr="007F760A" w:rsidRDefault="004A7A22" w:rsidP="004A3DE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4136" w:rsidRPr="007F760A" w:rsidRDefault="00BD1C6A" w:rsidP="005D0A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E67A75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Содержание учебного предмета</w:t>
      </w:r>
      <w:r w:rsidR="008C2847" w:rsidRPr="007F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«Информатика и ИКТ»   7</w:t>
      </w:r>
      <w:r w:rsidR="006C4136" w:rsidRPr="007F7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C7BDC" w:rsidRPr="007F760A" w:rsidRDefault="00BD1C6A" w:rsidP="00AC7BD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201</w:t>
      </w: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 xml:space="preserve">  – 201 </w:t>
      </w:r>
      <w:r w:rsidR="00AC7BDC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</w:t>
      </w:r>
    </w:p>
    <w:p w:rsidR="00AC7BDC" w:rsidRPr="007F760A" w:rsidRDefault="00AC7BDC" w:rsidP="00AC7BD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3260"/>
        <w:gridCol w:w="1701"/>
      </w:tblGrid>
      <w:tr w:rsidR="00AC7BDC" w:rsidRPr="007F760A" w:rsidTr="004A3DEB">
        <w:trPr>
          <w:trHeight w:val="145"/>
        </w:trPr>
        <w:tc>
          <w:tcPr>
            <w:tcW w:w="2127" w:type="dxa"/>
          </w:tcPr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686" w:type="dxa"/>
          </w:tcPr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3260" w:type="dxa"/>
          </w:tcPr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результаты</w:t>
            </w: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весь год обучения)</w:t>
            </w:r>
          </w:p>
          <w:p w:rsidR="00AC7BDC" w:rsidRPr="007F760A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D24FC" w:rsidRPr="007F760A" w:rsidTr="004A3DEB">
        <w:trPr>
          <w:trHeight w:val="145"/>
        </w:trPr>
        <w:tc>
          <w:tcPr>
            <w:tcW w:w="2127" w:type="dxa"/>
          </w:tcPr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Техника безопасности </w:t>
            </w:r>
          </w:p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час).</w:t>
            </w:r>
          </w:p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 раздела: </w:t>
            </w: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и информационные процессы</w:t>
            </w:r>
            <w:r w:rsidR="00CB4200"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D402F" w:rsidRPr="007F760A" w:rsidRDefault="00FD402F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 часов).</w:t>
            </w: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 xml:space="preserve">Основные виды информационных </w:t>
            </w: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lastRenderedPageBreak/>
              <w:t>процессов: хранение, передача и обработка информации. Примеры информационных процессов в системах различной природы; их роль в современном мире.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 xml:space="preserve">Хранение информации. Носители информации (бумажные, магнитные, оптические, </w:t>
            </w:r>
            <w:proofErr w:type="spellStart"/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флеш</w:t>
            </w:r>
            <w:proofErr w:type="spellEnd"/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CD24FC" w:rsidRPr="007F760A" w:rsidRDefault="00CD24FC" w:rsidP="00DB773D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Передача информации. Источник, информационный канал, приёмник информации.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      </w:r>
          </w:p>
        </w:tc>
        <w:tc>
          <w:tcPr>
            <w:tcW w:w="3260" w:type="dxa"/>
            <w:vMerge w:val="restart"/>
          </w:tcPr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Обучающийся научится: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декодировать и кодировать информацию при заданных правилах кодирования;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оперировать единицами измерения количества информации;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записывать в двоичной системе целые числа от 0 до 256;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составлять запросы для поиска информации в Интернете;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получит возможность: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углубить и развить представления о современной научной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картине мира, об информации как одном из основных понятий современной науки, об информационных процессах и их роли в современном мире;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определять мощность алфавита, используемого для записи сообщения;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оценивать информационный объём сообщения, записанного символами произвольного алфавита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оценивать возможное количество результатов поиска информации в Интернете, полученных по тем или иным запросам.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  <w:r w:rsidRPr="007F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называть функции и характеристики основных устройств компьютера;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описывать виды и состав программного обеспечения современных компьютеров;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подбирать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программное обеспечение, соответствующее решаемой задаче;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оперировать объектами файловой системы;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получит возможность: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CD24FC" w:rsidRPr="007F760A" w:rsidRDefault="00CD24F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4FC" w:rsidRPr="007F760A" w:rsidRDefault="00CD24FC" w:rsidP="00AC7B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      </w:r>
          </w:p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D24FC" w:rsidRPr="007F760A" w:rsidRDefault="00CD24FC" w:rsidP="00BA052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      </w:r>
          </w:p>
          <w:p w:rsidR="00CD24FC" w:rsidRPr="007F760A" w:rsidRDefault="00CD24FC" w:rsidP="00BA0529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– определение последователь</w:t>
            </w: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</w:t>
            </w: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 </w:t>
            </w:r>
            <w:proofErr w:type="spellStart"/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задача;сформировать</w:t>
            </w:r>
            <w:proofErr w:type="spellEnd"/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CD24FC" w:rsidRPr="007F760A" w:rsidRDefault="00CD24FC" w:rsidP="00DB7BB2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D24FC" w:rsidRPr="007F760A" w:rsidRDefault="00CD24FC" w:rsidP="00DB7BB2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сформировать у учащихся умения и навыки информационного моделирования как основного метода приобретения знаний: умение преобразовыв</w:t>
            </w: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</w:t>
            </w:r>
            <w:proofErr w:type="spellStart"/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перекодироватьсформировать</w:t>
            </w:r>
            <w:proofErr w:type="spellEnd"/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      </w:r>
          </w:p>
          <w:p w:rsidR="00CD24FC" w:rsidRPr="007F760A" w:rsidRDefault="00CD24FC" w:rsidP="00DB7BB2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CD24FC" w:rsidRPr="007F760A" w:rsidRDefault="00CD24FC" w:rsidP="00DB7BB2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сформировать у учащихся умения и навыки продуктивного </w:t>
            </w:r>
            <w:r w:rsidRPr="007F7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      </w:r>
          </w:p>
        </w:tc>
      </w:tr>
      <w:tr w:rsidR="00CD24FC" w:rsidRPr="007F760A" w:rsidTr="004A3DEB">
        <w:trPr>
          <w:trHeight w:val="145"/>
        </w:trPr>
        <w:tc>
          <w:tcPr>
            <w:tcW w:w="2127" w:type="dxa"/>
          </w:tcPr>
          <w:p w:rsidR="00FD402F" w:rsidRPr="007F760A" w:rsidRDefault="00CD24FC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 2 раздела:   </w:t>
            </w:r>
          </w:p>
          <w:p w:rsidR="00CD24FC" w:rsidRPr="007F760A" w:rsidRDefault="00CD24FC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Компьютер – как универсальное средство обработки информации. </w:t>
            </w:r>
          </w:p>
          <w:p w:rsidR="00FD402F" w:rsidRPr="007F760A" w:rsidRDefault="00FD402F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часов).</w:t>
            </w:r>
          </w:p>
          <w:p w:rsidR="00CD24FC" w:rsidRPr="007F760A" w:rsidRDefault="00CD24F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24FC" w:rsidRPr="007F760A" w:rsidRDefault="00CD24F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описание компьютера. Программный принцип работы компьютера.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функции программного обеспечения: системное программное обеспечение, прикладное программное обеспечение, системы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программирования. Компьютерные вирусы. Антивирусная профилактика.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использования программного обеспечения.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Файл. Типы файлов. Каталог (директория). Файловая система.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Гигиенические, эргономические и технические условия безопасной эксплуатации компьютера.</w:t>
            </w:r>
          </w:p>
        </w:tc>
        <w:tc>
          <w:tcPr>
            <w:tcW w:w="3260" w:type="dxa"/>
            <w:vMerge/>
          </w:tcPr>
          <w:p w:rsidR="00CD24FC" w:rsidRPr="007F760A" w:rsidRDefault="00CD24F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4FC" w:rsidRPr="007F760A" w:rsidTr="004A3DEB">
        <w:trPr>
          <w:trHeight w:val="145"/>
        </w:trPr>
        <w:tc>
          <w:tcPr>
            <w:tcW w:w="2127" w:type="dxa"/>
          </w:tcPr>
          <w:p w:rsidR="00CD24FC" w:rsidRPr="007F760A" w:rsidRDefault="00666EA9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 3 раздела: </w:t>
            </w:r>
            <w:r w:rsidR="00CD24FC"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графической информации.</w:t>
            </w: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часа).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изображения на экране монитора. Компьютерное представление цвета. Компьютерная графика (растровая, векторная). Интерфейс графических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редакторов. Форматы графических файлов.</w:t>
            </w:r>
          </w:p>
        </w:tc>
        <w:tc>
          <w:tcPr>
            <w:tcW w:w="3260" w:type="dxa"/>
          </w:tcPr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простейший графический редактор для создания и редактирования простых рисунков.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получит возможность: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видоизменять готовые графические изображения с помощью средств графического редактора;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создавать сложные графические объекты с повторяющимися и /или преобразованными фрагментами.</w:t>
            </w:r>
          </w:p>
        </w:tc>
        <w:tc>
          <w:tcPr>
            <w:tcW w:w="1701" w:type="dxa"/>
            <w:vMerge/>
          </w:tcPr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4FC" w:rsidRPr="007F760A" w:rsidTr="004A3DEB">
        <w:trPr>
          <w:trHeight w:val="145"/>
        </w:trPr>
        <w:tc>
          <w:tcPr>
            <w:tcW w:w="2127" w:type="dxa"/>
          </w:tcPr>
          <w:p w:rsidR="00CD24FC" w:rsidRPr="007F760A" w:rsidRDefault="00666EA9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 4 раздела: </w:t>
            </w:r>
            <w:r w:rsidR="00CD24FC"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текстовой информации.</w:t>
            </w: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часов).</w:t>
            </w:r>
          </w:p>
        </w:tc>
        <w:tc>
          <w:tcPr>
            <w:tcW w:w="3686" w:type="dxa"/>
          </w:tcPr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распознавания текстов и компьютерного перевода.</w:t>
            </w:r>
          </w:p>
          <w:p w:rsidR="00CD24FC" w:rsidRPr="007F760A" w:rsidRDefault="00CD24FC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алфавитов. Представление о стандарте Юникод.</w:t>
            </w:r>
          </w:p>
        </w:tc>
        <w:tc>
          <w:tcPr>
            <w:tcW w:w="3260" w:type="dxa"/>
          </w:tcPr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научится: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основные правила создания текстовых документов;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средства автоматизации информационной деятельности при создании текстовых документов;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применять текстовый редактор для набора, редактирования и форматирования простейших текстов на русском и иностранном языках;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выделять, перемещать и удалять фрагменты текста; создавать тексты с повторяющимися фрагментами;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простые способы форматирования (выделение жирным шрифтом, курсивом, изменение величины шрифта) текстов;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и форматировать списки;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формулы;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создавать, форматировать и заполнять данными таблицы;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получит возможность: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объемные текстовые документы, включающие списки, таблицы, формулы, рисунки;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орфографический контроль в текстовом документе с помощью средств текстового процессора;</w:t>
            </w:r>
          </w:p>
          <w:p w:rsidR="00CD24FC" w:rsidRPr="007F760A" w:rsidRDefault="00CD24FC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</w:tc>
        <w:tc>
          <w:tcPr>
            <w:tcW w:w="1701" w:type="dxa"/>
            <w:vMerge/>
          </w:tcPr>
          <w:p w:rsidR="00CD24FC" w:rsidRPr="007F760A" w:rsidRDefault="00CD24F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73D" w:rsidRPr="007F760A" w:rsidTr="004A3DEB">
        <w:trPr>
          <w:trHeight w:val="145"/>
        </w:trPr>
        <w:tc>
          <w:tcPr>
            <w:tcW w:w="2127" w:type="dxa"/>
          </w:tcPr>
          <w:p w:rsidR="00DB773D" w:rsidRPr="007F760A" w:rsidRDefault="00666EA9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 5 раздела: </w:t>
            </w:r>
            <w:r w:rsidR="005D3815"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Мультимедиа.</w:t>
            </w: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(4часа).</w:t>
            </w: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основных понятий.</w:t>
            </w:r>
          </w:p>
          <w:p w:rsidR="00FD402F" w:rsidRPr="007F760A" w:rsidRDefault="00FD402F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час).</w:t>
            </w:r>
          </w:p>
        </w:tc>
        <w:tc>
          <w:tcPr>
            <w:tcW w:w="3686" w:type="dxa"/>
          </w:tcPr>
          <w:p w:rsidR="005D3815" w:rsidRPr="007F760A" w:rsidRDefault="005D3815" w:rsidP="005D3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      </w:r>
          </w:p>
          <w:p w:rsidR="005D3815" w:rsidRPr="007F760A" w:rsidRDefault="005D3815" w:rsidP="005D3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видео изображения. Композиция и монтаж.</w:t>
            </w:r>
          </w:p>
          <w:p w:rsidR="005D3815" w:rsidRPr="007F760A" w:rsidRDefault="005D3815" w:rsidP="005D3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дискретного представления мультимедийных данных.</w:t>
            </w:r>
          </w:p>
          <w:p w:rsidR="00DB773D" w:rsidRPr="007F760A" w:rsidRDefault="00DB773D" w:rsidP="00DB77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использовать основные </w:t>
            </w:r>
            <w:proofErr w:type="spellStart"/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приѐмы</w:t>
            </w:r>
            <w:proofErr w:type="spellEnd"/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презентаций в редакторах презентаций;</w:t>
            </w:r>
          </w:p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презентации с графическими и звуковыми объектами;</w:t>
            </w:r>
          </w:p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создавать интерактивные презентации с управляющими кнопками, гиперссылками;</w:t>
            </w:r>
          </w:p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получит возможность:</w:t>
            </w:r>
          </w:p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</w:t>
            </w:r>
          </w:p>
          <w:p w:rsidR="005D3815" w:rsidRPr="007F760A" w:rsidRDefault="005D3815" w:rsidP="005D3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F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демонстрировать презентацию на экране компьютера или с помощью проектора.</w:t>
            </w:r>
          </w:p>
          <w:p w:rsidR="00DB773D" w:rsidRPr="007F760A" w:rsidRDefault="00DB773D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773D" w:rsidRPr="007F760A" w:rsidRDefault="00DB773D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7A5" w:rsidRPr="007F760A" w:rsidRDefault="00BD1C6A" w:rsidP="004A3DE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CA27A5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Тематическое планирование</w:t>
      </w:r>
    </w:p>
    <w:p w:rsidR="00CA27A5" w:rsidRPr="007F760A" w:rsidRDefault="004E25C2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(ИНФОРМАТИКА И ИКТ</w:t>
      </w:r>
      <w:r w:rsidR="00666EA9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</w:t>
      </w:r>
      <w:r w:rsidR="00BD1C6A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«а»</w:t>
      </w:r>
      <w:r w:rsidR="00CA27A5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A27A5" w:rsidRPr="007F760A" w:rsidRDefault="00BD1C6A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201_ - 201_</w:t>
      </w:r>
      <w:r w:rsidR="00CA27A5" w:rsidRPr="007F7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CA27A5" w:rsidRPr="007F760A" w:rsidRDefault="00CA27A5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5" w:rsidRPr="007F760A" w:rsidRDefault="00E67A75" w:rsidP="00E67A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42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2"/>
        <w:gridCol w:w="6557"/>
        <w:gridCol w:w="1106"/>
        <w:gridCol w:w="831"/>
        <w:gridCol w:w="1002"/>
      </w:tblGrid>
      <w:tr w:rsidR="004E25C2" w:rsidRPr="004A3DEB" w:rsidTr="004A3DEB">
        <w:tc>
          <w:tcPr>
            <w:tcW w:w="270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55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Кол-во часов отводимых каждой теме</w:t>
            </w:r>
          </w:p>
        </w:tc>
        <w:tc>
          <w:tcPr>
            <w:tcW w:w="91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</w:tr>
      <w:tr w:rsidR="004E25C2" w:rsidRPr="004A3DEB" w:rsidTr="004A3DEB">
        <w:tc>
          <w:tcPr>
            <w:tcW w:w="270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E25C2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4A3D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A3DEB">
              <w:rPr>
                <w:rFonts w:ascii="Times New Roman" w:hAnsi="Times New Roman"/>
                <w:sz w:val="24"/>
                <w:szCs w:val="24"/>
              </w:rPr>
              <w:t>Цели изучения курса информатики. Техника безопасности в кабинете информатики и правила поведения для учащихся</w:t>
            </w:r>
            <w:r w:rsidR="004A3DEB" w:rsidRPr="004A3DEB">
              <w:rPr>
                <w:rFonts w:ascii="Times New Roman" w:hAnsi="Times New Roman"/>
                <w:sz w:val="24"/>
                <w:szCs w:val="24"/>
              </w:rPr>
              <w:t xml:space="preserve"> в кабинете информатики 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5C2" w:rsidRPr="004A3DEB" w:rsidRDefault="004E25C2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 xml:space="preserve">Измерение информации (алфавитный подход к измерению </w:t>
            </w:r>
            <w:proofErr w:type="spellStart"/>
            <w:r w:rsidRPr="004A3DEB">
              <w:rPr>
                <w:rFonts w:ascii="Times New Roman" w:hAnsi="Times New Roman"/>
                <w:sz w:val="24"/>
                <w:szCs w:val="24"/>
              </w:rPr>
              <w:t>информции</w:t>
            </w:r>
            <w:proofErr w:type="spellEnd"/>
            <w:r w:rsidRPr="004A3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rPr>
          <w:trHeight w:val="75"/>
        </w:trPr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Контрольная работа №1(тест)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Персональный компьютер.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</w:t>
            </w:r>
            <w:r w:rsidRPr="004A3DEB">
              <w:rPr>
                <w:rFonts w:ascii="Times New Roman" w:hAnsi="Times New Roman"/>
                <w:sz w:val="24"/>
                <w:szCs w:val="24"/>
              </w:rPr>
              <w:lastRenderedPageBreak/>
              <w:t>«Компьютер как универсальное устройство для работы с информацией». Контрольная работа №2 (тест)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Контрольная работа №3(тест)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информации». Контрольная работа №4.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CB7" w:rsidRPr="004A3DEB" w:rsidRDefault="00E53CB7" w:rsidP="004A3DE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3DE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контрольная тестовая работа.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D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9DF" w:rsidRPr="004A3DEB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9DF" w:rsidRPr="006F19DF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19DF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9DF" w:rsidRPr="006F19DF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F19DF" w:rsidRPr="004A3DEB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9DF" w:rsidRPr="004A3DEB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6F19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3</w:t>
            </w:r>
            <w:r w:rsidR="006F19DF">
              <w:rPr>
                <w:rFonts w:ascii="Times New Roman" w:hAnsi="Times New Roman"/>
                <w:sz w:val="24"/>
                <w:szCs w:val="24"/>
              </w:rPr>
              <w:t>4</w:t>
            </w:r>
            <w:r w:rsidRPr="004A3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2F" w:rsidRPr="004A3DEB" w:rsidTr="004A3DEB">
        <w:tc>
          <w:tcPr>
            <w:tcW w:w="2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6F19D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6F19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главы «</w:t>
            </w:r>
            <w:proofErr w:type="gramStart"/>
            <w:r w:rsidRPr="004A3DEB">
              <w:rPr>
                <w:rFonts w:ascii="Times New Roman" w:hAnsi="Times New Roman"/>
                <w:sz w:val="24"/>
                <w:szCs w:val="24"/>
              </w:rPr>
              <w:t>Мульти-медиа</w:t>
            </w:r>
            <w:proofErr w:type="gramEnd"/>
            <w:r w:rsidRPr="004A3DEB">
              <w:rPr>
                <w:rFonts w:ascii="Times New Roman" w:hAnsi="Times New Roman"/>
                <w:sz w:val="24"/>
                <w:szCs w:val="24"/>
              </w:rPr>
              <w:t>».</w:t>
            </w:r>
            <w:r w:rsidR="006F1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DEB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3D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02F" w:rsidRPr="004A3DEB" w:rsidRDefault="00FD402F" w:rsidP="004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6D2" w:rsidRPr="007F760A" w:rsidRDefault="00AF26D2" w:rsidP="00AF26D2">
      <w:pPr>
        <w:rPr>
          <w:rFonts w:ascii="Times New Roman" w:hAnsi="Times New Roman" w:cs="Times New Roman"/>
          <w:sz w:val="24"/>
          <w:szCs w:val="24"/>
        </w:rPr>
      </w:pPr>
    </w:p>
    <w:p w:rsidR="00AF26D2" w:rsidRPr="007F760A" w:rsidRDefault="00AF26D2" w:rsidP="00AF26D2">
      <w:pPr>
        <w:rPr>
          <w:rFonts w:ascii="Times New Roman" w:hAnsi="Times New Roman" w:cs="Times New Roman"/>
          <w:sz w:val="24"/>
          <w:szCs w:val="24"/>
        </w:rPr>
      </w:pPr>
    </w:p>
    <w:p w:rsidR="004A7A22" w:rsidRPr="007F760A" w:rsidRDefault="004A7A22" w:rsidP="00E67A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7A22" w:rsidRPr="007F760A" w:rsidSect="004A3D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96880"/>
    <w:multiLevelType w:val="multilevel"/>
    <w:tmpl w:val="84F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B0F23"/>
    <w:multiLevelType w:val="hybridMultilevel"/>
    <w:tmpl w:val="B9E2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22E95"/>
    <w:multiLevelType w:val="hybridMultilevel"/>
    <w:tmpl w:val="A530A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A5E24"/>
    <w:multiLevelType w:val="hybridMultilevel"/>
    <w:tmpl w:val="A852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723E0"/>
    <w:multiLevelType w:val="hybridMultilevel"/>
    <w:tmpl w:val="F30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741E5"/>
    <w:multiLevelType w:val="hybridMultilevel"/>
    <w:tmpl w:val="7812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037AE"/>
    <w:multiLevelType w:val="hybridMultilevel"/>
    <w:tmpl w:val="8D30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A1211"/>
    <w:multiLevelType w:val="hybridMultilevel"/>
    <w:tmpl w:val="969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A240B"/>
    <w:multiLevelType w:val="hybridMultilevel"/>
    <w:tmpl w:val="DB48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951EC"/>
    <w:multiLevelType w:val="hybridMultilevel"/>
    <w:tmpl w:val="2766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56A53"/>
    <w:multiLevelType w:val="hybridMultilevel"/>
    <w:tmpl w:val="927A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04AA"/>
    <w:multiLevelType w:val="hybridMultilevel"/>
    <w:tmpl w:val="5418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C35C2"/>
    <w:multiLevelType w:val="hybridMultilevel"/>
    <w:tmpl w:val="35929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41C7D"/>
    <w:multiLevelType w:val="hybridMultilevel"/>
    <w:tmpl w:val="350C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25B28"/>
    <w:multiLevelType w:val="hybridMultilevel"/>
    <w:tmpl w:val="916EA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C03213"/>
    <w:multiLevelType w:val="hybridMultilevel"/>
    <w:tmpl w:val="7A2A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C4BB7"/>
    <w:multiLevelType w:val="hybridMultilevel"/>
    <w:tmpl w:val="F0C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043BB"/>
    <w:multiLevelType w:val="hybridMultilevel"/>
    <w:tmpl w:val="247E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F32E4"/>
    <w:multiLevelType w:val="hybridMultilevel"/>
    <w:tmpl w:val="0E64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0D09C4"/>
    <w:multiLevelType w:val="hybridMultilevel"/>
    <w:tmpl w:val="C95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21366"/>
    <w:multiLevelType w:val="hybridMultilevel"/>
    <w:tmpl w:val="D0BE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E618B"/>
    <w:multiLevelType w:val="hybridMultilevel"/>
    <w:tmpl w:val="9E0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42F6E"/>
    <w:multiLevelType w:val="hybridMultilevel"/>
    <w:tmpl w:val="96D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7"/>
  </w:num>
  <w:num w:numId="10">
    <w:abstractNumId w:val="9"/>
  </w:num>
  <w:num w:numId="11">
    <w:abstractNumId w:val="25"/>
  </w:num>
  <w:num w:numId="12">
    <w:abstractNumId w:val="19"/>
  </w:num>
  <w:num w:numId="13">
    <w:abstractNumId w:val="22"/>
  </w:num>
  <w:num w:numId="14">
    <w:abstractNumId w:val="30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  <w:num w:numId="19">
    <w:abstractNumId w:val="26"/>
  </w:num>
  <w:num w:numId="20">
    <w:abstractNumId w:val="8"/>
  </w:num>
  <w:num w:numId="21">
    <w:abstractNumId w:val="4"/>
  </w:num>
  <w:num w:numId="22">
    <w:abstractNumId w:val="16"/>
  </w:num>
  <w:num w:numId="23">
    <w:abstractNumId w:val="28"/>
  </w:num>
  <w:num w:numId="24">
    <w:abstractNumId w:val="2"/>
  </w:num>
  <w:num w:numId="25">
    <w:abstractNumId w:val="13"/>
  </w:num>
  <w:num w:numId="26">
    <w:abstractNumId w:val="27"/>
  </w:num>
  <w:num w:numId="27">
    <w:abstractNumId w:val="29"/>
  </w:num>
  <w:num w:numId="28">
    <w:abstractNumId w:val="18"/>
  </w:num>
  <w:num w:numId="29">
    <w:abstractNumId w:val="12"/>
  </w:num>
  <w:num w:numId="30">
    <w:abstractNumId w:val="20"/>
  </w:num>
  <w:num w:numId="31">
    <w:abstractNumId w:val="7"/>
  </w:num>
  <w:num w:numId="3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8B"/>
    <w:rsid w:val="0004007F"/>
    <w:rsid w:val="000515C3"/>
    <w:rsid w:val="000B282D"/>
    <w:rsid w:val="000B3A4C"/>
    <w:rsid w:val="000C2255"/>
    <w:rsid w:val="001810B0"/>
    <w:rsid w:val="001A50BB"/>
    <w:rsid w:val="001C7B9C"/>
    <w:rsid w:val="001C7FF4"/>
    <w:rsid w:val="0023387A"/>
    <w:rsid w:val="0027218F"/>
    <w:rsid w:val="00284A8B"/>
    <w:rsid w:val="002A4941"/>
    <w:rsid w:val="002B3820"/>
    <w:rsid w:val="002C6981"/>
    <w:rsid w:val="003A13D0"/>
    <w:rsid w:val="003C09E5"/>
    <w:rsid w:val="00427499"/>
    <w:rsid w:val="00450D7E"/>
    <w:rsid w:val="00484D14"/>
    <w:rsid w:val="004A0EA6"/>
    <w:rsid w:val="004A3DEB"/>
    <w:rsid w:val="004A7A22"/>
    <w:rsid w:val="004C673F"/>
    <w:rsid w:val="004D0372"/>
    <w:rsid w:val="004E25C2"/>
    <w:rsid w:val="004F5C11"/>
    <w:rsid w:val="005D0A3F"/>
    <w:rsid w:val="005D3815"/>
    <w:rsid w:val="005D6A7B"/>
    <w:rsid w:val="006417A3"/>
    <w:rsid w:val="00666EA9"/>
    <w:rsid w:val="006C4136"/>
    <w:rsid w:val="006F050D"/>
    <w:rsid w:val="006F19DF"/>
    <w:rsid w:val="00764383"/>
    <w:rsid w:val="00770D1F"/>
    <w:rsid w:val="007E00A0"/>
    <w:rsid w:val="007F3CA1"/>
    <w:rsid w:val="007F760A"/>
    <w:rsid w:val="00805222"/>
    <w:rsid w:val="00814B2A"/>
    <w:rsid w:val="00835943"/>
    <w:rsid w:val="00841056"/>
    <w:rsid w:val="008434A5"/>
    <w:rsid w:val="00880B77"/>
    <w:rsid w:val="008847A9"/>
    <w:rsid w:val="008A5CF1"/>
    <w:rsid w:val="008C2847"/>
    <w:rsid w:val="008F12F8"/>
    <w:rsid w:val="008F1F78"/>
    <w:rsid w:val="009168D2"/>
    <w:rsid w:val="00943E88"/>
    <w:rsid w:val="00960E8E"/>
    <w:rsid w:val="00970869"/>
    <w:rsid w:val="00991966"/>
    <w:rsid w:val="009B7B6D"/>
    <w:rsid w:val="009C31E2"/>
    <w:rsid w:val="009F46F1"/>
    <w:rsid w:val="00A27D6E"/>
    <w:rsid w:val="00A45757"/>
    <w:rsid w:val="00AA2BEE"/>
    <w:rsid w:val="00AC7BDC"/>
    <w:rsid w:val="00AD36A3"/>
    <w:rsid w:val="00AF26D2"/>
    <w:rsid w:val="00B10106"/>
    <w:rsid w:val="00B95398"/>
    <w:rsid w:val="00BA0529"/>
    <w:rsid w:val="00BA3D73"/>
    <w:rsid w:val="00BB4143"/>
    <w:rsid w:val="00BC529F"/>
    <w:rsid w:val="00BD1C6A"/>
    <w:rsid w:val="00BE1623"/>
    <w:rsid w:val="00C05CC8"/>
    <w:rsid w:val="00C17B15"/>
    <w:rsid w:val="00C253E7"/>
    <w:rsid w:val="00C4347D"/>
    <w:rsid w:val="00C91C2F"/>
    <w:rsid w:val="00CA27A5"/>
    <w:rsid w:val="00CA6227"/>
    <w:rsid w:val="00CB4200"/>
    <w:rsid w:val="00CC116C"/>
    <w:rsid w:val="00CD0597"/>
    <w:rsid w:val="00CD24FC"/>
    <w:rsid w:val="00D54416"/>
    <w:rsid w:val="00DA66AB"/>
    <w:rsid w:val="00DB773D"/>
    <w:rsid w:val="00DB7BB2"/>
    <w:rsid w:val="00DD14D6"/>
    <w:rsid w:val="00E159FA"/>
    <w:rsid w:val="00E24F7B"/>
    <w:rsid w:val="00E4587C"/>
    <w:rsid w:val="00E50D28"/>
    <w:rsid w:val="00E53CB7"/>
    <w:rsid w:val="00E56C72"/>
    <w:rsid w:val="00E67A75"/>
    <w:rsid w:val="00E95D2E"/>
    <w:rsid w:val="00E9701E"/>
    <w:rsid w:val="00EC20BD"/>
    <w:rsid w:val="00EF4BAA"/>
    <w:rsid w:val="00F2190F"/>
    <w:rsid w:val="00F866FB"/>
    <w:rsid w:val="00FD402F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A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7A75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E67A75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7A75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67A75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11">
    <w:name w:val="Нет списка1"/>
    <w:next w:val="a2"/>
    <w:semiHidden/>
    <w:unhideWhenUsed/>
    <w:rsid w:val="00E67A75"/>
  </w:style>
  <w:style w:type="paragraph" w:styleId="21">
    <w:name w:val="Body Text 2"/>
    <w:basedOn w:val="a"/>
    <w:link w:val="22"/>
    <w:rsid w:val="00E67A7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E67A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5"/>
    <w:rsid w:val="00E67A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67A75"/>
  </w:style>
  <w:style w:type="paragraph" w:styleId="a7">
    <w:name w:val="header"/>
    <w:basedOn w:val="a"/>
    <w:link w:val="a8"/>
    <w:unhideWhenUsed/>
    <w:rsid w:val="00E67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E67A75"/>
    <w:pPr>
      <w:suppressAutoHyphens/>
      <w:autoSpaceDE w:val="0"/>
      <w:spacing w:after="0" w:line="240" w:lineRule="auto"/>
      <w:ind w:left="720"/>
    </w:pPr>
    <w:rPr>
      <w:rFonts w:ascii="Calibri" w:eastAsia="Times New Roman" w:hAnsi="Calibri" w:cs="Times New Roman"/>
      <w:b/>
      <w:lang w:eastAsia="ar-SA"/>
    </w:rPr>
  </w:style>
  <w:style w:type="table" w:styleId="aa">
    <w:name w:val="Table Grid"/>
    <w:basedOn w:val="a1"/>
    <w:rsid w:val="00E6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67A7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67A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E6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E67A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E67A75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uiPriority w:val="99"/>
    <w:rsid w:val="00E67A75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E67A75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7A75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E67A75"/>
    <w:rPr>
      <w:rFonts w:ascii="Calibri" w:eastAsia="Calibri" w:hAnsi="Calibri"/>
    </w:rPr>
  </w:style>
  <w:style w:type="paragraph" w:styleId="af">
    <w:name w:val="Body Text Indent"/>
    <w:basedOn w:val="a"/>
    <w:link w:val="ae"/>
    <w:rsid w:val="00E67A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rsid w:val="00E67A75"/>
  </w:style>
  <w:style w:type="paragraph" w:styleId="af0">
    <w:name w:val="Title"/>
    <w:basedOn w:val="a"/>
    <w:link w:val="af1"/>
    <w:qFormat/>
    <w:rsid w:val="00E67A75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val="x-none"/>
    </w:rPr>
  </w:style>
  <w:style w:type="character" w:customStyle="1" w:styleId="af1">
    <w:name w:val="Название Знак"/>
    <w:basedOn w:val="a0"/>
    <w:link w:val="af0"/>
    <w:rsid w:val="00E67A75"/>
    <w:rPr>
      <w:rFonts w:ascii="Calibri" w:eastAsia="Calibri" w:hAnsi="Calibri" w:cs="Times New Roman"/>
      <w:b/>
      <w:bCs/>
      <w:sz w:val="24"/>
      <w:szCs w:val="24"/>
      <w:lang w:val="x-none"/>
    </w:rPr>
  </w:style>
  <w:style w:type="paragraph" w:customStyle="1" w:styleId="13">
    <w:name w:val="Обычный1"/>
    <w:rsid w:val="00E67A75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4">
    <w:name w:val="Знак сноски1"/>
    <w:rsid w:val="00E67A75"/>
    <w:rPr>
      <w:position w:val="6"/>
    </w:rPr>
  </w:style>
  <w:style w:type="paragraph" w:styleId="af2">
    <w:name w:val="Body Text"/>
    <w:basedOn w:val="a"/>
    <w:link w:val="af3"/>
    <w:uiPriority w:val="99"/>
    <w:semiHidden/>
    <w:unhideWhenUsed/>
    <w:rsid w:val="00E67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9F46F1"/>
  </w:style>
  <w:style w:type="character" w:styleId="af4">
    <w:name w:val="footnote reference"/>
    <w:basedOn w:val="a0"/>
    <w:rsid w:val="009F46F1"/>
  </w:style>
  <w:style w:type="character" w:styleId="af5">
    <w:name w:val="Hyperlink"/>
    <w:basedOn w:val="a0"/>
    <w:rsid w:val="009F46F1"/>
    <w:rPr>
      <w:b/>
      <w:bCs/>
      <w:color w:val="003333"/>
      <w:sz w:val="18"/>
      <w:szCs w:val="18"/>
      <w:u w:val="single"/>
    </w:rPr>
  </w:style>
  <w:style w:type="character" w:customStyle="1" w:styleId="af6">
    <w:name w:val="А_основной Знак"/>
    <w:basedOn w:val="a0"/>
    <w:link w:val="af7"/>
    <w:locked/>
    <w:rsid w:val="009F46F1"/>
    <w:rPr>
      <w:rFonts w:ascii="Arial" w:hAnsi="Arial" w:cs="Arial"/>
      <w:sz w:val="28"/>
    </w:rPr>
  </w:style>
  <w:style w:type="paragraph" w:customStyle="1" w:styleId="af7">
    <w:name w:val="А_основной"/>
    <w:basedOn w:val="a"/>
    <w:link w:val="af6"/>
    <w:rsid w:val="009F46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customStyle="1" w:styleId="Default">
    <w:name w:val="Default"/>
    <w:rsid w:val="009F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8F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A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7A75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E67A75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7A75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67A75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11">
    <w:name w:val="Нет списка1"/>
    <w:next w:val="a2"/>
    <w:semiHidden/>
    <w:unhideWhenUsed/>
    <w:rsid w:val="00E67A75"/>
  </w:style>
  <w:style w:type="paragraph" w:styleId="21">
    <w:name w:val="Body Text 2"/>
    <w:basedOn w:val="a"/>
    <w:link w:val="22"/>
    <w:rsid w:val="00E67A7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E67A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5"/>
    <w:rsid w:val="00E67A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67A75"/>
  </w:style>
  <w:style w:type="paragraph" w:styleId="a7">
    <w:name w:val="header"/>
    <w:basedOn w:val="a"/>
    <w:link w:val="a8"/>
    <w:unhideWhenUsed/>
    <w:rsid w:val="00E67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E67A75"/>
    <w:pPr>
      <w:suppressAutoHyphens/>
      <w:autoSpaceDE w:val="0"/>
      <w:spacing w:after="0" w:line="240" w:lineRule="auto"/>
      <w:ind w:left="720"/>
    </w:pPr>
    <w:rPr>
      <w:rFonts w:ascii="Calibri" w:eastAsia="Times New Roman" w:hAnsi="Calibri" w:cs="Times New Roman"/>
      <w:b/>
      <w:lang w:eastAsia="ar-SA"/>
    </w:rPr>
  </w:style>
  <w:style w:type="table" w:styleId="aa">
    <w:name w:val="Table Grid"/>
    <w:basedOn w:val="a1"/>
    <w:rsid w:val="00E6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67A7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67A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E6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E67A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E67A75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uiPriority w:val="99"/>
    <w:rsid w:val="00E67A75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E67A75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7A75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E67A75"/>
    <w:rPr>
      <w:rFonts w:ascii="Calibri" w:eastAsia="Calibri" w:hAnsi="Calibri"/>
    </w:rPr>
  </w:style>
  <w:style w:type="paragraph" w:styleId="af">
    <w:name w:val="Body Text Indent"/>
    <w:basedOn w:val="a"/>
    <w:link w:val="ae"/>
    <w:rsid w:val="00E67A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rsid w:val="00E67A75"/>
  </w:style>
  <w:style w:type="paragraph" w:styleId="af0">
    <w:name w:val="Title"/>
    <w:basedOn w:val="a"/>
    <w:link w:val="af1"/>
    <w:qFormat/>
    <w:rsid w:val="00E67A75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val="x-none"/>
    </w:rPr>
  </w:style>
  <w:style w:type="character" w:customStyle="1" w:styleId="af1">
    <w:name w:val="Название Знак"/>
    <w:basedOn w:val="a0"/>
    <w:link w:val="af0"/>
    <w:rsid w:val="00E67A75"/>
    <w:rPr>
      <w:rFonts w:ascii="Calibri" w:eastAsia="Calibri" w:hAnsi="Calibri" w:cs="Times New Roman"/>
      <w:b/>
      <w:bCs/>
      <w:sz w:val="24"/>
      <w:szCs w:val="24"/>
      <w:lang w:val="x-none"/>
    </w:rPr>
  </w:style>
  <w:style w:type="paragraph" w:customStyle="1" w:styleId="13">
    <w:name w:val="Обычный1"/>
    <w:rsid w:val="00E67A75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4">
    <w:name w:val="Знак сноски1"/>
    <w:rsid w:val="00E67A75"/>
    <w:rPr>
      <w:position w:val="6"/>
    </w:rPr>
  </w:style>
  <w:style w:type="paragraph" w:styleId="af2">
    <w:name w:val="Body Text"/>
    <w:basedOn w:val="a"/>
    <w:link w:val="af3"/>
    <w:uiPriority w:val="99"/>
    <w:semiHidden/>
    <w:unhideWhenUsed/>
    <w:rsid w:val="00E67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9F46F1"/>
  </w:style>
  <w:style w:type="character" w:styleId="af4">
    <w:name w:val="footnote reference"/>
    <w:basedOn w:val="a0"/>
    <w:rsid w:val="009F46F1"/>
  </w:style>
  <w:style w:type="character" w:styleId="af5">
    <w:name w:val="Hyperlink"/>
    <w:basedOn w:val="a0"/>
    <w:rsid w:val="009F46F1"/>
    <w:rPr>
      <w:b/>
      <w:bCs/>
      <w:color w:val="003333"/>
      <w:sz w:val="18"/>
      <w:szCs w:val="18"/>
      <w:u w:val="single"/>
    </w:rPr>
  </w:style>
  <w:style w:type="character" w:customStyle="1" w:styleId="af6">
    <w:name w:val="А_основной Знак"/>
    <w:basedOn w:val="a0"/>
    <w:link w:val="af7"/>
    <w:locked/>
    <w:rsid w:val="009F46F1"/>
    <w:rPr>
      <w:rFonts w:ascii="Arial" w:hAnsi="Arial" w:cs="Arial"/>
      <w:sz w:val="28"/>
    </w:rPr>
  </w:style>
  <w:style w:type="paragraph" w:customStyle="1" w:styleId="af7">
    <w:name w:val="А_основной"/>
    <w:basedOn w:val="a"/>
    <w:link w:val="af6"/>
    <w:rsid w:val="009F46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customStyle="1" w:styleId="Default">
    <w:name w:val="Default"/>
    <w:rsid w:val="009F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8F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5121</Words>
  <Characters>29193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51</cp:revision>
  <dcterms:created xsi:type="dcterms:W3CDTF">2015-10-15T01:27:00Z</dcterms:created>
  <dcterms:modified xsi:type="dcterms:W3CDTF">2018-06-04T02:55:00Z</dcterms:modified>
</cp:coreProperties>
</file>